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6ABE" w14:textId="53E2E795" w:rsidR="00307C57" w:rsidRPr="00405C2A" w:rsidRDefault="00242C37" w:rsidP="00365E28">
      <w:pPr>
        <w:jc w:val="center"/>
        <w:rPr>
          <w:rFonts w:ascii="Aptos" w:hAnsi="Aptos" w:cs="Arial"/>
          <w:b/>
          <w:bCs/>
          <w:i/>
          <w:iCs/>
          <w:color w:val="002060"/>
          <w:sz w:val="48"/>
          <w:szCs w:val="48"/>
          <w:lang w:val="mi-NZ"/>
        </w:rPr>
      </w:pPr>
      <w:r w:rsidRPr="00405C2A">
        <w:rPr>
          <w:rFonts w:ascii="Aptos" w:hAnsi="Aptos"/>
        </w:rPr>
        <w:br/>
      </w:r>
      <w:r w:rsidRPr="00405C2A">
        <w:rPr>
          <w:rFonts w:ascii="Aptos" w:hAnsi="Aptos" w:cs="Arial"/>
          <w:b/>
          <w:bCs/>
          <w:color w:val="002060"/>
          <w:sz w:val="48"/>
          <w:szCs w:val="48"/>
          <w:lang w:val="mi-NZ"/>
        </w:rPr>
        <w:t>6-</w:t>
      </w:r>
      <w:r w:rsidR="00405C2A">
        <w:rPr>
          <w:rFonts w:ascii="Aptos" w:hAnsi="Aptos" w:cs="Arial"/>
          <w:b/>
          <w:bCs/>
          <w:color w:val="002060"/>
          <w:sz w:val="48"/>
          <w:szCs w:val="48"/>
          <w:lang w:val="mi-NZ"/>
        </w:rPr>
        <w:t>m</w:t>
      </w:r>
      <w:r w:rsidRPr="00405C2A">
        <w:rPr>
          <w:rFonts w:ascii="Aptos" w:hAnsi="Aptos" w:cs="Arial"/>
          <w:b/>
          <w:bCs/>
          <w:color w:val="002060"/>
          <w:sz w:val="48"/>
          <w:szCs w:val="48"/>
          <w:lang w:val="mi-NZ"/>
        </w:rPr>
        <w:t xml:space="preserve">onth </w:t>
      </w:r>
      <w:proofErr w:type="spellStart"/>
      <w:r w:rsidR="00405C2A">
        <w:rPr>
          <w:rFonts w:ascii="Aptos" w:hAnsi="Aptos" w:cs="Arial"/>
          <w:b/>
          <w:bCs/>
          <w:color w:val="002060"/>
          <w:sz w:val="48"/>
          <w:szCs w:val="48"/>
          <w:lang w:val="mi-NZ"/>
        </w:rPr>
        <w:t>r</w:t>
      </w:r>
      <w:r w:rsidRPr="00405C2A">
        <w:rPr>
          <w:rFonts w:ascii="Aptos" w:hAnsi="Aptos" w:cs="Arial"/>
          <w:b/>
          <w:bCs/>
          <w:color w:val="002060"/>
          <w:sz w:val="48"/>
          <w:szCs w:val="48"/>
          <w:lang w:val="mi-NZ"/>
        </w:rPr>
        <w:t>eport</w:t>
      </w:r>
      <w:proofErr w:type="spellEnd"/>
      <w:r w:rsidRPr="00405C2A">
        <w:rPr>
          <w:rFonts w:ascii="Aptos" w:hAnsi="Aptos" w:cs="Arial"/>
          <w:b/>
          <w:bCs/>
          <w:color w:val="002060"/>
          <w:sz w:val="48"/>
          <w:szCs w:val="48"/>
          <w:lang w:val="mi-NZ"/>
        </w:rPr>
        <w:t xml:space="preserve"> </w:t>
      </w:r>
      <w:proofErr w:type="spellStart"/>
      <w:r w:rsidR="00405C2A">
        <w:rPr>
          <w:rFonts w:ascii="Aptos" w:hAnsi="Aptos" w:cs="Arial"/>
          <w:b/>
          <w:bCs/>
          <w:color w:val="002060"/>
          <w:sz w:val="48"/>
          <w:szCs w:val="48"/>
          <w:lang w:val="mi-NZ"/>
        </w:rPr>
        <w:t>p</w:t>
      </w:r>
      <w:r w:rsidRPr="00405C2A">
        <w:rPr>
          <w:rFonts w:ascii="Aptos" w:hAnsi="Aptos" w:cs="Arial"/>
          <w:b/>
          <w:bCs/>
          <w:color w:val="002060"/>
          <w:sz w:val="48"/>
          <w:szCs w:val="48"/>
          <w:lang w:val="mi-NZ"/>
        </w:rPr>
        <w:t>rompts</w:t>
      </w:r>
      <w:proofErr w:type="spellEnd"/>
    </w:p>
    <w:p w14:paraId="30E8D65A" w14:textId="51A51EF6" w:rsidR="68B7E2B1" w:rsidRDefault="68B7E2B1" w:rsidP="02BE6B55">
      <w:pPr>
        <w:jc w:val="center"/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</w:pPr>
      <w:proofErr w:type="spellStart"/>
      <w:r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>Part</w:t>
      </w:r>
      <w:proofErr w:type="spellEnd"/>
      <w:r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 xml:space="preserve"> 1</w:t>
      </w:r>
      <w:r w:rsidR="00584E7D"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 xml:space="preserve"> – </w:t>
      </w:r>
      <w:proofErr w:type="spellStart"/>
      <w:r w:rsidR="00584E7D"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>Quality</w:t>
      </w:r>
      <w:proofErr w:type="spellEnd"/>
      <w:r w:rsidR="00584E7D"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 xml:space="preserve"> </w:t>
      </w:r>
      <w:proofErr w:type="spellStart"/>
      <w:r w:rsidR="00584E7D"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>of</w:t>
      </w:r>
      <w:proofErr w:type="spellEnd"/>
      <w:r w:rsidR="00584E7D"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 xml:space="preserve"> programme </w:t>
      </w:r>
      <w:proofErr w:type="spellStart"/>
      <w:r w:rsidR="00584E7D"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>delivery</w:t>
      </w:r>
      <w:proofErr w:type="spellEnd"/>
      <w:r w:rsidR="00584E7D"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 xml:space="preserve"> &amp; </w:t>
      </w:r>
      <w:proofErr w:type="spellStart"/>
      <w:r w:rsidR="00D45BB5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>F</w:t>
      </w:r>
      <w:r w:rsidR="00584E7D"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>inancial</w:t>
      </w:r>
      <w:proofErr w:type="spellEnd"/>
      <w:r w:rsidR="00584E7D" w:rsidRPr="00186C1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 xml:space="preserve"> </w:t>
      </w:r>
      <w:proofErr w:type="spellStart"/>
      <w:r w:rsidR="00D45BB5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>h</w:t>
      </w:r>
      <w:r w:rsidR="002C4557">
        <w:rPr>
          <w:rFonts w:ascii="Aptos" w:hAnsi="Aptos" w:cs="Arial"/>
          <w:b/>
          <w:bCs/>
          <w:color w:val="C00000"/>
          <w:sz w:val="28"/>
          <w:szCs w:val="28"/>
          <w:u w:val="single"/>
          <w:lang w:val="mi-NZ"/>
        </w:rPr>
        <w:t>ealth</w:t>
      </w:r>
      <w:proofErr w:type="spellEnd"/>
    </w:p>
    <w:p w14:paraId="67584CEB" w14:textId="6F9F0A6F" w:rsidR="002C4557" w:rsidRPr="002F62C0" w:rsidRDefault="002C4557" w:rsidP="002C4557">
      <w:pPr>
        <w:jc w:val="center"/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</w:pPr>
      <w:proofErr w:type="spellStart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>Please</w:t>
      </w:r>
      <w:proofErr w:type="spellEnd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 xml:space="preserve"> </w:t>
      </w:r>
      <w:proofErr w:type="spellStart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>note</w:t>
      </w:r>
      <w:proofErr w:type="spellEnd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 xml:space="preserve"> – </w:t>
      </w:r>
      <w:proofErr w:type="spellStart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>the</w:t>
      </w:r>
      <w:proofErr w:type="spellEnd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 xml:space="preserve"> </w:t>
      </w:r>
      <w:proofErr w:type="spellStart"/>
      <w:r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>responses</w:t>
      </w:r>
      <w:proofErr w:type="spellEnd"/>
      <w:r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 xml:space="preserve"> to </w:t>
      </w:r>
      <w:proofErr w:type="spellStart"/>
      <w:r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>these</w:t>
      </w:r>
      <w:proofErr w:type="spellEnd"/>
      <w:r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 xml:space="preserve"> </w:t>
      </w:r>
      <w:proofErr w:type="spellStart"/>
      <w:r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>questions</w:t>
      </w:r>
      <w:proofErr w:type="spellEnd"/>
      <w:r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 xml:space="preserve"> </w:t>
      </w:r>
      <w:proofErr w:type="spellStart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>will</w:t>
      </w:r>
      <w:proofErr w:type="spellEnd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 xml:space="preserve"> </w:t>
      </w:r>
      <w:proofErr w:type="spellStart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>be</w:t>
      </w:r>
      <w:proofErr w:type="spellEnd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 xml:space="preserve"> </w:t>
      </w:r>
      <w:proofErr w:type="spellStart"/>
      <w:r w:rsidRPr="002F62C0">
        <w:rPr>
          <w:rFonts w:ascii="Aptos" w:eastAsia="Aptos" w:hAnsi="Aptos" w:cs="Aptos"/>
          <w:i/>
          <w:iCs/>
          <w:color w:val="002060"/>
          <w:sz w:val="24"/>
          <w:szCs w:val="24"/>
          <w:lang w:val="mi-NZ"/>
        </w:rPr>
        <w:t>assessed</w:t>
      </w:r>
      <w:proofErr w:type="spellEnd"/>
    </w:p>
    <w:tbl>
      <w:tblPr>
        <w:tblStyle w:val="TableGrid"/>
        <w:tblW w:w="869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50"/>
        <w:gridCol w:w="1322"/>
        <w:gridCol w:w="254"/>
        <w:gridCol w:w="1045"/>
        <w:gridCol w:w="1395"/>
        <w:gridCol w:w="8"/>
        <w:gridCol w:w="311"/>
        <w:gridCol w:w="2657"/>
        <w:gridCol w:w="8"/>
        <w:gridCol w:w="42"/>
      </w:tblGrid>
      <w:tr w:rsidR="00352DD0" w:rsidRPr="00405C2A" w14:paraId="3B5F708B" w14:textId="77777777" w:rsidTr="00E12DF0">
        <w:tc>
          <w:tcPr>
            <w:tcW w:w="8692" w:type="dxa"/>
            <w:gridSpan w:val="10"/>
            <w:shd w:val="clear" w:color="auto" w:fill="17365D" w:themeFill="text2" w:themeFillShade="BF"/>
            <w:vAlign w:val="center"/>
          </w:tcPr>
          <w:p w14:paraId="55EB350F" w14:textId="34336635" w:rsidR="00242C37" w:rsidRPr="00405C2A" w:rsidRDefault="00242C37" w:rsidP="4E645F2D">
            <w:pPr>
              <w:spacing w:after="200" w:line="276" w:lineRule="auto"/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05C2A"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  <w:t>Quality</w:t>
            </w:r>
            <w:r w:rsidR="21434DC3" w:rsidRPr="00405C2A"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  <w:t xml:space="preserve"> of programme delivery</w:t>
            </w:r>
            <w:r w:rsidR="001F2A47"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352DD0" w:rsidRPr="00405C2A" w14:paraId="341ADB45" w14:textId="77777777" w:rsidTr="00E12DF0">
        <w:tc>
          <w:tcPr>
            <w:tcW w:w="8692" w:type="dxa"/>
            <w:gridSpan w:val="10"/>
            <w:vAlign w:val="center"/>
          </w:tcPr>
          <w:p w14:paraId="576D5425" w14:textId="16BADAB0" w:rsidR="00242C37" w:rsidRPr="00405C2A" w:rsidRDefault="00242C37" w:rsidP="00352DD0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 xml:space="preserve">Did </w:t>
            </w:r>
            <w:r w:rsidR="719ECB86" w:rsidRPr="00405C2A">
              <w:rPr>
                <w:rFonts w:ascii="Aptos" w:hAnsi="Aptos" w:cs="Arial"/>
                <w:color w:val="002060"/>
              </w:rPr>
              <w:t xml:space="preserve">you complete </w:t>
            </w:r>
            <w:r w:rsidR="70AED96C" w:rsidRPr="00405C2A">
              <w:rPr>
                <w:rFonts w:ascii="Aptos" w:hAnsi="Aptos" w:cs="Arial"/>
                <w:color w:val="002060"/>
              </w:rPr>
              <w:t>the programme of activity as agreed</w:t>
            </w:r>
            <w:r w:rsidR="719ECB86" w:rsidRPr="00405C2A">
              <w:rPr>
                <w:rFonts w:ascii="Aptos" w:hAnsi="Aptos" w:cs="Arial"/>
                <w:color w:val="002060"/>
              </w:rPr>
              <w:t xml:space="preserve"> for this period?</w:t>
            </w:r>
          </w:p>
          <w:p w14:paraId="1841EC81" w14:textId="77777777" w:rsidR="00242C37" w:rsidRPr="00405C2A" w:rsidRDefault="00242C37" w:rsidP="00352DD0">
            <w:pPr>
              <w:spacing w:after="200" w:line="276" w:lineRule="auto"/>
              <w:ind w:firstLine="510"/>
              <w:rPr>
                <w:rFonts w:ascii="Aptos" w:hAnsi="Aptos" w:cs="Arial"/>
                <w:i/>
                <w:iCs/>
                <w:color w:val="002060"/>
              </w:rPr>
            </w:pPr>
            <w:r w:rsidRPr="00405C2A">
              <w:rPr>
                <w:rFonts w:ascii="Aptos" w:hAnsi="Aptos" w:cs="Arial"/>
                <w:i/>
                <w:iCs/>
                <w:color w:val="002060"/>
              </w:rPr>
              <w:t>If there were differences, please tell us what changed and why.</w:t>
            </w:r>
          </w:p>
        </w:tc>
      </w:tr>
      <w:tr w:rsidR="00352DD0" w:rsidRPr="00405C2A" w14:paraId="01E082BB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055AA7B5" w14:textId="4956EE32" w:rsidR="00242C37" w:rsidRPr="00405C2A" w:rsidRDefault="00242C37" w:rsidP="6871284C">
            <w:pPr>
              <w:spacing w:after="200" w:line="276" w:lineRule="auto"/>
              <w:rPr>
                <w:rFonts w:ascii="Aptos" w:hAnsi="Aptos" w:cs="Arial"/>
                <w:b/>
                <w:bCs/>
                <w:color w:val="002060"/>
              </w:rPr>
            </w:pPr>
          </w:p>
        </w:tc>
      </w:tr>
      <w:tr w:rsidR="2CB20AF1" w:rsidRPr="00405C2A" w14:paraId="08CA1DFC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25148346" w14:textId="17FF6C11" w:rsidR="09468668" w:rsidRPr="00405C2A" w:rsidRDefault="09468668" w:rsidP="0095F894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 xml:space="preserve">Did you achieve your activity statistics </w:t>
            </w:r>
            <w:r w:rsidR="00B97496">
              <w:rPr>
                <w:rFonts w:ascii="Aptos" w:hAnsi="Aptos" w:cs="Arial"/>
                <w:color w:val="002060"/>
              </w:rPr>
              <w:t>targets</w:t>
            </w:r>
            <w:r w:rsidRPr="00405C2A">
              <w:rPr>
                <w:rFonts w:ascii="Aptos" w:hAnsi="Aptos" w:cs="Arial"/>
                <w:color w:val="002060"/>
              </w:rPr>
              <w:t xml:space="preserve"> (</w:t>
            </w:r>
            <w:r w:rsidR="00B97496">
              <w:rPr>
                <w:rFonts w:ascii="Aptos" w:hAnsi="Aptos" w:cs="Arial"/>
                <w:color w:val="002060"/>
              </w:rPr>
              <w:t xml:space="preserve">e.g. the </w:t>
            </w:r>
            <w:r w:rsidRPr="00405C2A">
              <w:rPr>
                <w:rFonts w:ascii="Aptos" w:hAnsi="Aptos" w:cs="Arial"/>
                <w:color w:val="002060"/>
              </w:rPr>
              <w:t>number of events, participants, copies, attendees etc</w:t>
            </w:r>
            <w:r w:rsidR="00B97496">
              <w:rPr>
                <w:rFonts w:ascii="Aptos" w:hAnsi="Aptos" w:cs="Arial"/>
                <w:color w:val="002060"/>
              </w:rPr>
              <w:t xml:space="preserve"> you projected in November 2023</w:t>
            </w:r>
            <w:r w:rsidRPr="00405C2A">
              <w:rPr>
                <w:rFonts w:ascii="Aptos" w:hAnsi="Aptos" w:cs="Arial"/>
                <w:color w:val="002060"/>
              </w:rPr>
              <w:t>)?</w:t>
            </w:r>
          </w:p>
          <w:p w14:paraId="1CDE91B8" w14:textId="4106C591" w:rsidR="09468668" w:rsidRPr="00405C2A" w:rsidRDefault="09468668" w:rsidP="0095F894">
            <w:pPr>
              <w:spacing w:after="200" w:line="276" w:lineRule="auto"/>
              <w:ind w:firstLine="510"/>
              <w:rPr>
                <w:rFonts w:ascii="Aptos" w:hAnsi="Aptos" w:cs="Arial"/>
                <w:i/>
                <w:iCs/>
                <w:color w:val="002060"/>
              </w:rPr>
            </w:pPr>
            <w:r w:rsidRPr="00405C2A">
              <w:rPr>
                <w:rFonts w:ascii="Aptos" w:hAnsi="Aptos" w:cs="Arial"/>
                <w:i/>
                <w:iCs/>
                <w:color w:val="002060"/>
              </w:rPr>
              <w:t>If there were differences, please tell us what changed and why.</w:t>
            </w:r>
          </w:p>
        </w:tc>
      </w:tr>
      <w:tr w:rsidR="0095F894" w:rsidRPr="00405C2A" w14:paraId="7D75013A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27B84ED1" w14:textId="51722717" w:rsidR="0095F894" w:rsidRPr="00405C2A" w:rsidRDefault="0095F894" w:rsidP="0095F894">
            <w:pPr>
              <w:pStyle w:val="ListParagraph"/>
              <w:spacing w:line="276" w:lineRule="auto"/>
              <w:rPr>
                <w:rFonts w:ascii="Aptos" w:hAnsi="Aptos" w:cs="Arial"/>
                <w:color w:val="002060"/>
              </w:rPr>
            </w:pPr>
          </w:p>
        </w:tc>
      </w:tr>
      <w:tr w:rsidR="3A34BB9C" w:rsidRPr="00405C2A" w14:paraId="21EE5DDF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052826B5" w14:textId="67498E44" w:rsidR="02A2E598" w:rsidRPr="00405C2A" w:rsidRDefault="02A2E598" w:rsidP="3A34BB9C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How did your organisation deliver to your contracted Investment Feature Outcome(s) in the last six months?</w:t>
            </w:r>
          </w:p>
          <w:p w14:paraId="06513DA4" w14:textId="6607C210" w:rsidR="02A2E598" w:rsidRPr="00405C2A" w:rsidRDefault="02A2E598" w:rsidP="04BCAA0B">
            <w:pPr>
              <w:spacing w:after="200" w:line="276" w:lineRule="auto"/>
              <w:ind w:left="540"/>
              <w:rPr>
                <w:rFonts w:ascii="Aptos" w:hAnsi="Aptos" w:cs="Arial"/>
                <w:i/>
                <w:iCs/>
                <w:color w:val="002060"/>
              </w:rPr>
            </w:pPr>
            <w:r w:rsidRPr="00405C2A">
              <w:rPr>
                <w:rFonts w:ascii="Aptos" w:hAnsi="Aptos" w:cs="Arial"/>
                <w:i/>
                <w:iCs/>
                <w:color w:val="002060"/>
              </w:rPr>
              <w:t>These can be found in Schedule 1, Section 6.1 of your Kahikatea or Tōtara Funding Agreement.</w:t>
            </w:r>
            <w:r w:rsidR="00E12DF0">
              <w:rPr>
                <w:rFonts w:ascii="Aptos" w:hAnsi="Aptos" w:cs="Arial"/>
                <w:i/>
                <w:iCs/>
                <w:color w:val="002060"/>
              </w:rPr>
              <w:t xml:space="preserve"> You can just arrange key activities under these headings.</w:t>
            </w:r>
          </w:p>
        </w:tc>
      </w:tr>
      <w:tr w:rsidR="04BCAA0B" w:rsidRPr="00405C2A" w14:paraId="5EDAEC0B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78ADF7C0" w14:textId="13E4C46B" w:rsidR="04BCAA0B" w:rsidRPr="00405C2A" w:rsidRDefault="04BCAA0B" w:rsidP="04BCAA0B">
            <w:pPr>
              <w:pStyle w:val="ListParagraph"/>
              <w:spacing w:line="276" w:lineRule="auto"/>
              <w:rPr>
                <w:rFonts w:ascii="Aptos" w:hAnsi="Aptos" w:cs="Arial"/>
                <w:color w:val="002060"/>
              </w:rPr>
            </w:pPr>
          </w:p>
        </w:tc>
      </w:tr>
      <w:tr w:rsidR="00352DD0" w:rsidRPr="00405C2A" w14:paraId="39CF09A4" w14:textId="77777777" w:rsidTr="00E12DF0">
        <w:tc>
          <w:tcPr>
            <w:tcW w:w="8692" w:type="dxa"/>
            <w:gridSpan w:val="10"/>
            <w:vAlign w:val="center"/>
          </w:tcPr>
          <w:p w14:paraId="1D03E759" w14:textId="157E2D41" w:rsidR="00242C37" w:rsidRPr="00405C2A" w:rsidRDefault="02A2E598" w:rsidP="6996C1CA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What targets or goals were you aiming to achieve with your programme?</w:t>
            </w:r>
          </w:p>
        </w:tc>
      </w:tr>
      <w:tr w:rsidR="00352DD0" w:rsidRPr="00405C2A" w14:paraId="796A0C4D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56B1ADEC" w14:textId="35D47E27" w:rsidR="00242C37" w:rsidRPr="00405C2A" w:rsidRDefault="00242C37" w:rsidP="6871284C">
            <w:pPr>
              <w:spacing w:after="200" w:line="276" w:lineRule="auto"/>
              <w:rPr>
                <w:rFonts w:ascii="Aptos" w:eastAsia="Calibri Light" w:hAnsi="Aptos" w:cs="Calibri Light"/>
                <w:sz w:val="19"/>
                <w:szCs w:val="19"/>
              </w:rPr>
            </w:pPr>
          </w:p>
        </w:tc>
      </w:tr>
      <w:tr w:rsidR="36B4BAF0" w:rsidRPr="00405C2A" w14:paraId="1FFAE68D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0939665E" w14:textId="33FDA8BC" w:rsidR="02A2E598" w:rsidRPr="00405C2A" w:rsidRDefault="02A2E598" w:rsidP="36B4BAF0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How did you evaluate whether you achieved these targets or goals?</w:t>
            </w:r>
          </w:p>
        </w:tc>
      </w:tr>
      <w:tr w:rsidR="36B4BAF0" w:rsidRPr="00405C2A" w14:paraId="64809AED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0598DA98" w14:textId="67FBC10D" w:rsidR="36B4BAF0" w:rsidRPr="00405C2A" w:rsidRDefault="36B4BAF0" w:rsidP="36B4BAF0">
            <w:pPr>
              <w:pStyle w:val="ListParagraph"/>
              <w:spacing w:line="276" w:lineRule="auto"/>
              <w:rPr>
                <w:rFonts w:ascii="Aptos" w:hAnsi="Aptos" w:cs="Arial"/>
                <w:color w:val="002060"/>
              </w:rPr>
            </w:pPr>
          </w:p>
        </w:tc>
      </w:tr>
      <w:tr w:rsidR="36B4BAF0" w:rsidRPr="00405C2A" w14:paraId="5BA59679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5A4D9F2B" w14:textId="74DB5869" w:rsidR="36B4BAF0" w:rsidRPr="00405C2A" w:rsidRDefault="02A2E598" w:rsidP="4BABAFD4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What were the results of your evaluation?</w:t>
            </w:r>
          </w:p>
          <w:p w14:paraId="65FBAF49" w14:textId="77C89D97" w:rsidR="36B4BAF0" w:rsidRPr="00405C2A" w:rsidRDefault="02A2E598" w:rsidP="4BABAFD4">
            <w:pPr>
              <w:spacing w:after="200" w:line="276" w:lineRule="auto"/>
              <w:ind w:left="540"/>
              <w:rPr>
                <w:rFonts w:ascii="Aptos" w:hAnsi="Aptos" w:cs="Arial"/>
                <w:i/>
                <w:iCs/>
                <w:color w:val="002060"/>
              </w:rPr>
            </w:pPr>
            <w:r w:rsidRPr="00405C2A">
              <w:rPr>
                <w:rFonts w:ascii="Aptos" w:hAnsi="Aptos" w:cs="Arial"/>
                <w:i/>
                <w:iCs/>
                <w:color w:val="002060"/>
              </w:rPr>
              <w:t>Please upload examples in the portal</w:t>
            </w:r>
          </w:p>
        </w:tc>
      </w:tr>
      <w:tr w:rsidR="0AE9A00B" w:rsidRPr="00405C2A" w14:paraId="5C9BAAE2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17F9286B" w14:textId="393831E5" w:rsidR="0AE9A00B" w:rsidRPr="00405C2A" w:rsidRDefault="0AE9A00B" w:rsidP="0AE9A00B">
            <w:pPr>
              <w:pStyle w:val="ListParagraph"/>
              <w:spacing w:line="276" w:lineRule="auto"/>
              <w:rPr>
                <w:rFonts w:ascii="Aptos" w:hAnsi="Aptos" w:cs="Arial"/>
                <w:color w:val="002060"/>
              </w:rPr>
            </w:pPr>
          </w:p>
        </w:tc>
      </w:tr>
      <w:tr w:rsidR="0AE9A00B" w:rsidRPr="00405C2A" w14:paraId="72CC6F63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37A690DC" w14:textId="5ED36433" w:rsidR="02A2E598" w:rsidRPr="00405C2A" w:rsidRDefault="02A2E598" w:rsidP="4BABAFD4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Did you achieve the targets or goals you set for your programme?</w:t>
            </w:r>
          </w:p>
        </w:tc>
      </w:tr>
      <w:tr w:rsidR="037C01AB" w:rsidRPr="00405C2A" w14:paraId="6C9936A9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550AE302" w14:textId="57F518DD" w:rsidR="037C01AB" w:rsidRPr="00405C2A" w:rsidRDefault="037C01AB" w:rsidP="037C01AB">
            <w:pPr>
              <w:pStyle w:val="ListParagraph"/>
              <w:spacing w:line="276" w:lineRule="auto"/>
              <w:rPr>
                <w:rFonts w:ascii="Aptos" w:hAnsi="Aptos" w:cs="Arial"/>
                <w:color w:val="002060"/>
              </w:rPr>
            </w:pPr>
          </w:p>
        </w:tc>
      </w:tr>
      <w:tr w:rsidR="0440693E" w:rsidRPr="00405C2A" w14:paraId="2B372839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570EBD07" w14:textId="359AFFFF" w:rsidR="02A2E598" w:rsidRPr="00405C2A" w:rsidRDefault="02A2E598" w:rsidP="0440693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What did you learn from your evaluation of your programme?</w:t>
            </w:r>
          </w:p>
        </w:tc>
      </w:tr>
      <w:tr w:rsidR="0440693E" w:rsidRPr="00405C2A" w14:paraId="6D714AA8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414131D7" w14:textId="65117892" w:rsidR="0440693E" w:rsidRPr="00405C2A" w:rsidRDefault="0440693E" w:rsidP="0440693E">
            <w:pPr>
              <w:pStyle w:val="ListParagraph"/>
              <w:spacing w:line="276" w:lineRule="auto"/>
              <w:rPr>
                <w:rFonts w:ascii="Aptos" w:hAnsi="Aptos" w:cs="Arial"/>
                <w:color w:val="002060"/>
              </w:rPr>
            </w:pPr>
          </w:p>
        </w:tc>
      </w:tr>
      <w:tr w:rsidR="00352DD0" w:rsidRPr="00405C2A" w14:paraId="77CA801F" w14:textId="77777777" w:rsidTr="00E12DF0">
        <w:tc>
          <w:tcPr>
            <w:tcW w:w="8692" w:type="dxa"/>
            <w:gridSpan w:val="10"/>
            <w:vAlign w:val="center"/>
          </w:tcPr>
          <w:p w14:paraId="1753755F" w14:textId="77777777" w:rsidR="00242C37" w:rsidRPr="00405C2A" w:rsidRDefault="00242C37" w:rsidP="00352DD0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b/>
                <w:bCs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 xml:space="preserve">Please self-assess the quality of your programme delivery by </w:t>
            </w:r>
            <w:r w:rsidRPr="00405C2A">
              <w:rPr>
                <w:rFonts w:ascii="Aptos" w:hAnsi="Aptos" w:cs="Arial"/>
                <w:color w:val="002060"/>
                <w:u w:val="single"/>
              </w:rPr>
              <w:t>underlining</w:t>
            </w:r>
            <w:r w:rsidRPr="00405C2A">
              <w:rPr>
                <w:rFonts w:ascii="Aptos" w:hAnsi="Aptos" w:cs="Arial"/>
                <w:color w:val="002060"/>
              </w:rPr>
              <w:t xml:space="preserve"> the relevant word:</w:t>
            </w:r>
          </w:p>
        </w:tc>
      </w:tr>
      <w:tr w:rsidR="00352DD0" w:rsidRPr="00405C2A" w14:paraId="711A48C8" w14:textId="77777777" w:rsidTr="00E12DF0">
        <w:trPr>
          <w:gridAfter w:val="1"/>
          <w:wAfter w:w="42" w:type="dxa"/>
        </w:trPr>
        <w:tc>
          <w:tcPr>
            <w:tcW w:w="3226" w:type="dxa"/>
            <w:gridSpan w:val="3"/>
            <w:shd w:val="clear" w:color="auto" w:fill="FFFF00"/>
            <w:vAlign w:val="center"/>
          </w:tcPr>
          <w:p w14:paraId="2EA21176" w14:textId="77777777" w:rsidR="00242C37" w:rsidRPr="00405C2A" w:rsidRDefault="00242C37" w:rsidP="00352DD0">
            <w:pPr>
              <w:spacing w:after="200" w:line="276" w:lineRule="auto"/>
              <w:jc w:val="center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Developing</w:t>
            </w:r>
          </w:p>
        </w:tc>
        <w:tc>
          <w:tcPr>
            <w:tcW w:w="2448" w:type="dxa"/>
            <w:gridSpan w:val="3"/>
            <w:shd w:val="clear" w:color="auto" w:fill="92D050"/>
            <w:vAlign w:val="center"/>
          </w:tcPr>
          <w:p w14:paraId="1A849A6F" w14:textId="77777777" w:rsidR="00242C37" w:rsidRPr="00405C2A" w:rsidRDefault="00242C37" w:rsidP="00352DD0">
            <w:pPr>
              <w:spacing w:after="200" w:line="276" w:lineRule="auto"/>
              <w:jc w:val="center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On track</w:t>
            </w:r>
          </w:p>
        </w:tc>
        <w:tc>
          <w:tcPr>
            <w:tcW w:w="2976" w:type="dxa"/>
            <w:gridSpan w:val="3"/>
            <w:shd w:val="clear" w:color="auto" w:fill="00B050"/>
            <w:vAlign w:val="center"/>
          </w:tcPr>
          <w:p w14:paraId="6C25617F" w14:textId="77777777" w:rsidR="00242C37" w:rsidRPr="00405C2A" w:rsidRDefault="00242C37" w:rsidP="00352DD0">
            <w:pPr>
              <w:spacing w:after="200" w:line="276" w:lineRule="auto"/>
              <w:jc w:val="center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Thriving</w:t>
            </w:r>
          </w:p>
        </w:tc>
      </w:tr>
      <w:tr w:rsidR="00352DD0" w:rsidRPr="00405C2A" w14:paraId="48392019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18672668" w14:textId="3A69E4BC" w:rsidR="00242C37" w:rsidRPr="00405C2A" w:rsidRDefault="00242C37" w:rsidP="00352DD0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If you’d like to provide a comment on this self-assessment, please do so</w:t>
            </w:r>
            <w:r w:rsidR="00352DD0" w:rsidRPr="00405C2A">
              <w:rPr>
                <w:rFonts w:ascii="Aptos" w:hAnsi="Aptos" w:cs="Arial"/>
                <w:color w:val="002060"/>
              </w:rPr>
              <w:t>.</w:t>
            </w:r>
          </w:p>
        </w:tc>
      </w:tr>
      <w:tr w:rsidR="00352DD0" w:rsidRPr="00405C2A" w14:paraId="220937D1" w14:textId="77777777" w:rsidTr="00E12DF0">
        <w:trPr>
          <w:trHeight w:val="576"/>
        </w:trPr>
        <w:tc>
          <w:tcPr>
            <w:tcW w:w="8692" w:type="dxa"/>
            <w:gridSpan w:val="10"/>
            <w:vAlign w:val="center"/>
          </w:tcPr>
          <w:p w14:paraId="298658CB" w14:textId="4DB42BB6" w:rsidR="00242C37" w:rsidRPr="00405C2A" w:rsidRDefault="00242C37" w:rsidP="00352DD0">
            <w:pPr>
              <w:spacing w:after="200" w:line="276" w:lineRule="auto"/>
              <w:rPr>
                <w:rFonts w:ascii="Aptos" w:hAnsi="Aptos" w:cs="Arial"/>
                <w:color w:val="002060"/>
              </w:rPr>
            </w:pPr>
          </w:p>
        </w:tc>
      </w:tr>
      <w:tr w:rsidR="00352DD0" w:rsidRPr="00405C2A" w14:paraId="7F64A74C" w14:textId="77777777" w:rsidTr="00E12DF0">
        <w:tc>
          <w:tcPr>
            <w:tcW w:w="8692" w:type="dxa"/>
            <w:gridSpan w:val="10"/>
            <w:shd w:val="clear" w:color="auto" w:fill="17365D" w:themeFill="text2" w:themeFillShade="BF"/>
            <w:vAlign w:val="center"/>
          </w:tcPr>
          <w:p w14:paraId="7604D775" w14:textId="77777777" w:rsidR="00242C37" w:rsidRDefault="00242C37" w:rsidP="00352DD0">
            <w:pPr>
              <w:spacing w:after="200" w:line="276" w:lineRule="auto"/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05C2A"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  <w:t xml:space="preserve">Financial </w:t>
            </w:r>
            <w:r w:rsidR="00352DD0" w:rsidRPr="00405C2A"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  <w:t>H</w:t>
            </w:r>
            <w:r w:rsidRPr="00405C2A"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  <w:t>ealth:</w:t>
            </w:r>
          </w:p>
          <w:p w14:paraId="677E9D47" w14:textId="46EB500C" w:rsidR="00805B0A" w:rsidRPr="00805B0A" w:rsidRDefault="00805B0A" w:rsidP="00352DD0">
            <w:pPr>
              <w:spacing w:after="200" w:line="276" w:lineRule="auto"/>
              <w:rPr>
                <w:rFonts w:ascii="Aptos" w:hAnsi="Aptos" w:cs="Arial"/>
                <w:i/>
                <w:iCs/>
                <w:color w:val="002060"/>
              </w:rPr>
            </w:pPr>
            <w:r w:rsidRPr="00805B0A">
              <w:rPr>
                <w:rFonts w:ascii="Aptos" w:hAnsi="Aptos" w:cs="Arial"/>
                <w:b/>
                <w:bCs/>
                <w:i/>
                <w:iCs/>
                <w:color w:val="FFFFFF" w:themeColor="background1"/>
              </w:rPr>
              <w:t>These questions will help us understand the financial health of the wider arts sector</w:t>
            </w:r>
            <w:r>
              <w:rPr>
                <w:rFonts w:ascii="Aptos" w:hAnsi="Aptos" w:cs="Arial"/>
                <w:b/>
                <w:bCs/>
                <w:i/>
                <w:iCs/>
                <w:color w:val="FFFFFF" w:themeColor="background1"/>
              </w:rPr>
              <w:t xml:space="preserve"> as well as your own financial health</w:t>
            </w:r>
          </w:p>
        </w:tc>
      </w:tr>
      <w:tr w:rsidR="58EEEEC7" w14:paraId="7DBFDDA6" w14:textId="77777777" w:rsidTr="00E12DF0">
        <w:trPr>
          <w:trHeight w:val="1855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3CCF69FA" w14:textId="28A5BEB6" w:rsidR="58EEEEC7" w:rsidRPr="002971C3" w:rsidRDefault="002971C3" w:rsidP="002971C3">
            <w:pPr>
              <w:numPr>
                <w:ilvl w:val="0"/>
                <w:numId w:val="3"/>
              </w:numPr>
              <w:spacing w:after="200"/>
              <w:ind w:left="539" w:hanging="539"/>
              <w:rPr>
                <w:rFonts w:ascii="Aptos" w:hAnsi="Aptos" w:cs="Arial"/>
                <w:color w:val="0F243E" w:themeColor="text2" w:themeShade="80"/>
              </w:rPr>
            </w:pPr>
            <w:r w:rsidRPr="0D8F401A">
              <w:rPr>
                <w:rFonts w:ascii="Aptos" w:hAnsi="Aptos" w:cs="Arial"/>
                <w:color w:val="002060"/>
              </w:rPr>
              <w:t xml:space="preserve">Looking at your </w:t>
            </w:r>
            <w:r w:rsidRPr="0D8F401A">
              <w:rPr>
                <w:rFonts w:ascii="Aptos" w:hAnsi="Aptos" w:cs="Arial"/>
                <w:b/>
                <w:bCs/>
                <w:color w:val="002060"/>
              </w:rPr>
              <w:t>statement of financial performance</w:t>
            </w:r>
            <w:r w:rsidRPr="0D8F401A">
              <w:rPr>
                <w:rFonts w:ascii="Aptos" w:hAnsi="Aptos" w:cs="Arial"/>
                <w:color w:val="002060"/>
              </w:rPr>
              <w:t xml:space="preserve"> (or profit &amp; loss), </w:t>
            </w:r>
            <w:r>
              <w:rPr>
                <w:rFonts w:ascii="Aptos" w:hAnsi="Aptos" w:cs="Arial"/>
                <w:color w:val="002060"/>
              </w:rPr>
              <w:t>d</w:t>
            </w:r>
            <w:r w:rsidR="0D624B78" w:rsidRPr="002971C3">
              <w:rPr>
                <w:rFonts w:ascii="Aptos" w:hAnsi="Aptos" w:cs="Arial"/>
                <w:color w:val="0F243E" w:themeColor="text2" w:themeShade="80"/>
              </w:rPr>
              <w:t>id you report a surplus or deficit result at the end of 2024? How does this relate to what you projected in November 2023?</w:t>
            </w:r>
          </w:p>
          <w:p w14:paraId="33B510B9" w14:textId="69629033" w:rsidR="58EEEEC7" w:rsidRDefault="0D624B78" w:rsidP="00FE3637">
            <w:pPr>
              <w:spacing w:line="276" w:lineRule="auto"/>
              <w:ind w:left="540"/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2971C3">
              <w:rPr>
                <w:rFonts w:ascii="Aptos" w:hAnsi="Aptos" w:cs="Arial"/>
                <w:i/>
                <w:iCs/>
                <w:color w:val="0F243E" w:themeColor="text2" w:themeShade="80"/>
              </w:rPr>
              <w:t>If there was a significant variance, please tell us what led to this result.</w:t>
            </w:r>
          </w:p>
        </w:tc>
      </w:tr>
      <w:tr w:rsidR="002971C3" w14:paraId="6861F5A0" w14:textId="77777777" w:rsidTr="00E12DF0">
        <w:trPr>
          <w:trHeight w:val="300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04D0A9D0" w14:textId="77777777" w:rsidR="002971C3" w:rsidRDefault="002971C3" w:rsidP="002971C3">
            <w:pPr>
              <w:ind w:left="540"/>
              <w:rPr>
                <w:rFonts w:ascii="Aptos" w:hAnsi="Aptos" w:cs="Arial"/>
                <w:color w:val="002060"/>
              </w:rPr>
            </w:pPr>
          </w:p>
          <w:p w14:paraId="741518B6" w14:textId="77777777" w:rsidR="002971C3" w:rsidRPr="0D8F401A" w:rsidRDefault="002971C3" w:rsidP="002971C3">
            <w:pPr>
              <w:ind w:left="540"/>
              <w:rPr>
                <w:rFonts w:ascii="Aptos" w:hAnsi="Aptos" w:cs="Arial"/>
                <w:color w:val="002060"/>
              </w:rPr>
            </w:pPr>
          </w:p>
        </w:tc>
      </w:tr>
      <w:tr w:rsidR="00FE3637" w14:paraId="3D5391D7" w14:textId="77777777" w:rsidTr="00E12DF0">
        <w:trPr>
          <w:trHeight w:val="300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43E18261" w14:textId="11D2B0A7" w:rsidR="00FE3637" w:rsidRPr="00FE3637" w:rsidRDefault="00FE3637" w:rsidP="00FE3637">
            <w:pPr>
              <w:pStyle w:val="ListParagraph"/>
              <w:numPr>
                <w:ilvl w:val="0"/>
                <w:numId w:val="3"/>
              </w:numPr>
              <w:ind w:left="454" w:hanging="454"/>
              <w:rPr>
                <w:rFonts w:ascii="Aptos" w:hAnsi="Aptos" w:cs="Arial"/>
                <w:color w:val="002060"/>
              </w:rPr>
            </w:pPr>
            <w:r w:rsidRPr="00FE3637">
              <w:rPr>
                <w:rFonts w:ascii="Aptos" w:hAnsi="Aptos" w:cs="Arial"/>
                <w:color w:val="002060"/>
              </w:rPr>
              <w:t>What does this result mean for your organisation in 2025?</w:t>
            </w:r>
          </w:p>
        </w:tc>
      </w:tr>
      <w:tr w:rsidR="00FE3637" w14:paraId="544BEE93" w14:textId="77777777" w:rsidTr="00E12DF0">
        <w:trPr>
          <w:trHeight w:val="300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3B798911" w14:textId="77777777" w:rsidR="00FE3637" w:rsidRDefault="00FE3637" w:rsidP="002971C3">
            <w:pPr>
              <w:ind w:left="540"/>
              <w:rPr>
                <w:rFonts w:ascii="Aptos" w:hAnsi="Aptos" w:cs="Arial"/>
                <w:color w:val="002060"/>
              </w:rPr>
            </w:pPr>
          </w:p>
          <w:p w14:paraId="301C99FB" w14:textId="77777777" w:rsidR="00FE3637" w:rsidRDefault="00FE3637" w:rsidP="002971C3">
            <w:pPr>
              <w:ind w:left="540"/>
              <w:rPr>
                <w:rFonts w:ascii="Aptos" w:hAnsi="Aptos" w:cs="Arial"/>
                <w:color w:val="002060"/>
              </w:rPr>
            </w:pPr>
          </w:p>
        </w:tc>
      </w:tr>
      <w:tr w:rsidR="00BE4FC4" w:rsidRPr="00405C2A" w14:paraId="73B61ADB" w14:textId="77777777" w:rsidTr="00E12DF0">
        <w:tc>
          <w:tcPr>
            <w:tcW w:w="8692" w:type="dxa"/>
            <w:gridSpan w:val="10"/>
            <w:shd w:val="clear" w:color="auto" w:fill="auto"/>
            <w:vAlign w:val="center"/>
          </w:tcPr>
          <w:p w14:paraId="233B347E" w14:textId="5535D5B9" w:rsidR="00BE4FC4" w:rsidRPr="00405C2A" w:rsidRDefault="002971C3" w:rsidP="00BE4FC4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W</w:t>
            </w:r>
            <w:r w:rsidR="00BE4FC4" w:rsidRPr="0D8F401A">
              <w:rPr>
                <w:rFonts w:ascii="Aptos" w:hAnsi="Aptos" w:cs="Arial"/>
                <w:color w:val="002060"/>
              </w:rPr>
              <w:t xml:space="preserve">ere there any significant variances in revenue </w:t>
            </w:r>
            <w:r w:rsidR="001F6AD1" w:rsidRPr="0D8F401A">
              <w:rPr>
                <w:rFonts w:ascii="Aptos" w:hAnsi="Aptos" w:cs="Arial"/>
                <w:color w:val="002060"/>
              </w:rPr>
              <w:t>and/</w:t>
            </w:r>
            <w:r w:rsidR="00BE4FC4" w:rsidRPr="0D8F401A">
              <w:rPr>
                <w:rFonts w:ascii="Aptos" w:hAnsi="Aptos" w:cs="Arial"/>
                <w:color w:val="002060"/>
              </w:rPr>
              <w:t xml:space="preserve">or expenditure </w:t>
            </w:r>
            <w:r w:rsidR="00A54F1E">
              <w:rPr>
                <w:rFonts w:ascii="Aptos" w:hAnsi="Aptos" w:cs="Arial"/>
                <w:color w:val="002060"/>
              </w:rPr>
              <w:t xml:space="preserve">lines </w:t>
            </w:r>
            <w:r w:rsidR="00BE4FC4" w:rsidRPr="0D8F401A">
              <w:rPr>
                <w:rFonts w:ascii="Aptos" w:hAnsi="Aptos" w:cs="Arial"/>
                <w:color w:val="002060"/>
              </w:rPr>
              <w:t xml:space="preserve">from what you projected in November 2023? </w:t>
            </w:r>
          </w:p>
          <w:p w14:paraId="62EB30A5" w14:textId="37178572" w:rsidR="00BE4FC4" w:rsidRPr="00405C2A" w:rsidRDefault="00BE4FC4" w:rsidP="00BE4FC4">
            <w:pPr>
              <w:ind w:left="592"/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05C2A">
              <w:rPr>
                <w:rFonts w:ascii="Aptos" w:hAnsi="Aptos" w:cs="Arial"/>
                <w:i/>
                <w:iCs/>
                <w:color w:val="002060"/>
              </w:rPr>
              <w:t>If so, what caused them?</w:t>
            </w:r>
          </w:p>
        </w:tc>
      </w:tr>
      <w:tr w:rsidR="00BE4FC4" w:rsidRPr="00405C2A" w14:paraId="57584F7E" w14:textId="77777777" w:rsidTr="00E12DF0">
        <w:tc>
          <w:tcPr>
            <w:tcW w:w="8692" w:type="dxa"/>
            <w:gridSpan w:val="10"/>
            <w:shd w:val="clear" w:color="auto" w:fill="auto"/>
            <w:vAlign w:val="center"/>
          </w:tcPr>
          <w:p w14:paraId="2DEBD002" w14:textId="2365282D" w:rsidR="00BE4FC4" w:rsidRDefault="00BE4FC4" w:rsidP="00352DD0">
            <w:pPr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EF63B93" w14:textId="7630C258" w:rsidR="00BE4FC4" w:rsidRPr="00405C2A" w:rsidRDefault="00BE4FC4" w:rsidP="00352DD0">
            <w:pPr>
              <w:rPr>
                <w:rFonts w:ascii="Aptos" w:hAnsi="Aptos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4A2A9C" w:rsidRPr="00405C2A" w14:paraId="1EC348D1" w14:textId="77777777" w:rsidTr="00E12DF0">
        <w:tc>
          <w:tcPr>
            <w:tcW w:w="8692" w:type="dxa"/>
            <w:gridSpan w:val="10"/>
            <w:shd w:val="clear" w:color="auto" w:fill="auto"/>
            <w:vAlign w:val="center"/>
          </w:tcPr>
          <w:p w14:paraId="3464EC20" w14:textId="1F20AD4D" w:rsidR="004A2A9C" w:rsidRPr="00A725A2" w:rsidRDefault="004A2A9C" w:rsidP="004A2A9C">
            <w:pPr>
              <w:numPr>
                <w:ilvl w:val="0"/>
                <w:numId w:val="3"/>
              </w:numPr>
              <w:ind w:left="540" w:hanging="540"/>
              <w:rPr>
                <w:rFonts w:ascii="Aptos" w:hAnsi="Aptos" w:cs="Arial"/>
                <w:color w:val="002060"/>
              </w:rPr>
            </w:pPr>
            <w:r w:rsidRPr="72776B77">
              <w:rPr>
                <w:rFonts w:ascii="Aptos" w:hAnsi="Aptos" w:cs="Arial"/>
                <w:color w:val="002060"/>
              </w:rPr>
              <w:t>How would you describe your financial performance over the last three years?</w:t>
            </w:r>
          </w:p>
        </w:tc>
      </w:tr>
      <w:tr w:rsidR="004A2A9C" w:rsidRPr="00405C2A" w14:paraId="73C0E1DE" w14:textId="77777777" w:rsidTr="00E12DF0">
        <w:trPr>
          <w:trHeight w:val="538"/>
        </w:trPr>
        <w:tc>
          <w:tcPr>
            <w:tcW w:w="1650" w:type="dxa"/>
            <w:shd w:val="clear" w:color="auto" w:fill="auto"/>
            <w:vAlign w:val="center"/>
          </w:tcPr>
          <w:p w14:paraId="3A28B7F5" w14:textId="77777777" w:rsidR="004A2A9C" w:rsidRDefault="004A2A9C" w:rsidP="00A54F1E">
            <w:pPr>
              <w:ind w:left="29"/>
              <w:jc w:val="center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Declining</w:t>
            </w:r>
          </w:p>
        </w:tc>
        <w:tc>
          <w:tcPr>
            <w:tcW w:w="2621" w:type="dxa"/>
            <w:gridSpan w:val="3"/>
            <w:shd w:val="clear" w:color="auto" w:fill="auto"/>
            <w:vAlign w:val="center"/>
          </w:tcPr>
          <w:p w14:paraId="6023365C" w14:textId="1B4ED406" w:rsidR="004A2A9C" w:rsidRDefault="004A2A9C" w:rsidP="00A54F1E">
            <w:pPr>
              <w:ind w:left="29"/>
              <w:jc w:val="center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Variable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285A7EB6" w14:textId="5D27EFB1" w:rsidR="004A2A9C" w:rsidRDefault="004A2A9C" w:rsidP="00A54F1E">
            <w:pPr>
              <w:ind w:left="29"/>
              <w:jc w:val="center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Stable</w:t>
            </w:r>
          </w:p>
        </w:tc>
        <w:tc>
          <w:tcPr>
            <w:tcW w:w="2707" w:type="dxa"/>
            <w:gridSpan w:val="3"/>
            <w:shd w:val="clear" w:color="auto" w:fill="auto"/>
            <w:vAlign w:val="center"/>
          </w:tcPr>
          <w:p w14:paraId="05A05A9D" w14:textId="2D889E4D" w:rsidR="004A2A9C" w:rsidRDefault="004A2A9C" w:rsidP="00A54F1E">
            <w:pPr>
              <w:ind w:left="29"/>
              <w:jc w:val="center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Improving</w:t>
            </w:r>
          </w:p>
        </w:tc>
      </w:tr>
      <w:tr w:rsidR="00352DD0" w:rsidRPr="00405C2A" w14:paraId="4BD0AF35" w14:textId="77777777" w:rsidTr="00E12DF0"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5D5793ED" w14:textId="06ABDA71" w:rsidR="00242C37" w:rsidRPr="00405C2A" w:rsidRDefault="00242C37" w:rsidP="00352DD0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 xml:space="preserve">Looking at your </w:t>
            </w:r>
            <w:r w:rsidRPr="00436356">
              <w:rPr>
                <w:rFonts w:ascii="Aptos" w:hAnsi="Aptos" w:cs="Arial"/>
                <w:b/>
                <w:bCs/>
                <w:color w:val="002060"/>
              </w:rPr>
              <w:t>statement of</w:t>
            </w:r>
            <w:r w:rsidRPr="00405C2A">
              <w:rPr>
                <w:rFonts w:ascii="Aptos" w:hAnsi="Aptos" w:cs="Arial"/>
                <w:color w:val="002060"/>
              </w:rPr>
              <w:t xml:space="preserve"> </w:t>
            </w:r>
            <w:r w:rsidRPr="00405C2A">
              <w:rPr>
                <w:rFonts w:ascii="Aptos" w:hAnsi="Aptos" w:cs="Arial"/>
                <w:b/>
                <w:bCs/>
                <w:color w:val="002060"/>
              </w:rPr>
              <w:t>financial position</w:t>
            </w:r>
            <w:r w:rsidR="00436356">
              <w:rPr>
                <w:rFonts w:ascii="Aptos" w:hAnsi="Aptos" w:cs="Arial"/>
                <w:b/>
                <w:bCs/>
                <w:color w:val="002060"/>
              </w:rPr>
              <w:t xml:space="preserve"> </w:t>
            </w:r>
            <w:r w:rsidR="00436356">
              <w:rPr>
                <w:rFonts w:ascii="Aptos" w:hAnsi="Aptos" w:cs="Arial"/>
                <w:color w:val="002060"/>
              </w:rPr>
              <w:t>(or balance sheet)</w:t>
            </w:r>
            <w:r w:rsidRPr="00405C2A">
              <w:rPr>
                <w:rFonts w:ascii="Aptos" w:hAnsi="Aptos" w:cs="Arial"/>
                <w:color w:val="002060"/>
              </w:rPr>
              <w:t>, were there any significant variances</w:t>
            </w:r>
            <w:r w:rsidR="00A725A2" w:rsidRPr="00405C2A">
              <w:rPr>
                <w:rFonts w:ascii="Aptos" w:hAnsi="Aptos" w:cs="Arial"/>
                <w:color w:val="002060"/>
              </w:rPr>
              <w:t xml:space="preserve"> from what you projected</w:t>
            </w:r>
            <w:r w:rsidR="00A725A2">
              <w:rPr>
                <w:rFonts w:ascii="Aptos" w:hAnsi="Aptos" w:cs="Arial"/>
                <w:color w:val="002060"/>
              </w:rPr>
              <w:t xml:space="preserve"> in November 2023</w:t>
            </w:r>
            <w:r w:rsidRPr="00405C2A">
              <w:rPr>
                <w:rFonts w:ascii="Aptos" w:hAnsi="Aptos" w:cs="Arial"/>
                <w:color w:val="002060"/>
              </w:rPr>
              <w:t xml:space="preserve">? </w:t>
            </w:r>
          </w:p>
          <w:p w14:paraId="03D2DF64" w14:textId="55FA6F59" w:rsidR="00242C37" w:rsidRPr="00405C2A" w:rsidRDefault="5F9FE6C5" w:rsidP="00CF59B9">
            <w:pPr>
              <w:spacing w:after="200" w:line="276" w:lineRule="auto"/>
              <w:ind w:left="592"/>
              <w:rPr>
                <w:rFonts w:ascii="Aptos" w:hAnsi="Aptos" w:cs="Arial"/>
                <w:i/>
                <w:iCs/>
                <w:color w:val="002060"/>
              </w:rPr>
            </w:pPr>
            <w:r w:rsidRPr="00405C2A">
              <w:rPr>
                <w:rFonts w:ascii="Aptos" w:hAnsi="Aptos" w:cs="Arial"/>
                <w:i/>
                <w:iCs/>
                <w:color w:val="002060"/>
              </w:rPr>
              <w:t>If so, what caused them?</w:t>
            </w:r>
            <w:r w:rsidR="61D64800" w:rsidRPr="00405C2A">
              <w:rPr>
                <w:rFonts w:ascii="Aptos" w:hAnsi="Aptos" w:cs="Arial"/>
                <w:i/>
                <w:iCs/>
                <w:color w:val="002060"/>
              </w:rPr>
              <w:t xml:space="preserve"> What does this mean for your organisation’s </w:t>
            </w:r>
            <w:proofErr w:type="gramStart"/>
            <w:r w:rsidR="61D64800" w:rsidRPr="00405C2A">
              <w:rPr>
                <w:rFonts w:ascii="Aptos" w:hAnsi="Aptos" w:cs="Arial"/>
                <w:i/>
                <w:iCs/>
                <w:color w:val="002060"/>
              </w:rPr>
              <w:t>future outlook</w:t>
            </w:r>
            <w:proofErr w:type="gramEnd"/>
            <w:r w:rsidR="61D64800" w:rsidRPr="00405C2A">
              <w:rPr>
                <w:rFonts w:ascii="Aptos" w:hAnsi="Aptos" w:cs="Arial"/>
                <w:i/>
                <w:iCs/>
                <w:color w:val="002060"/>
              </w:rPr>
              <w:t>?</w:t>
            </w:r>
          </w:p>
        </w:tc>
      </w:tr>
      <w:tr w:rsidR="00352DD0" w:rsidRPr="00405C2A" w14:paraId="31312BDE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1FDE60B8" w14:textId="77777777" w:rsidR="00242C37" w:rsidRPr="00405C2A" w:rsidRDefault="00242C37" w:rsidP="00352DD0">
            <w:pPr>
              <w:spacing w:after="200" w:line="276" w:lineRule="auto"/>
              <w:rPr>
                <w:rFonts w:ascii="Aptos" w:hAnsi="Aptos" w:cs="Arial"/>
                <w:color w:val="002060"/>
              </w:rPr>
            </w:pPr>
          </w:p>
        </w:tc>
      </w:tr>
      <w:tr w:rsidR="00352DD0" w:rsidRPr="00405C2A" w14:paraId="503EC92A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466C9FE4" w14:textId="6ECCED91" w:rsidR="00242C37" w:rsidRPr="00405C2A" w:rsidRDefault="00D905DB" w:rsidP="00352DD0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 xml:space="preserve">What does your organisation’s </w:t>
            </w:r>
            <w:r w:rsidR="00D904E5">
              <w:rPr>
                <w:rFonts w:ascii="Aptos" w:hAnsi="Aptos" w:cs="Arial"/>
                <w:color w:val="002060"/>
              </w:rPr>
              <w:t>R</w:t>
            </w:r>
            <w:r>
              <w:rPr>
                <w:rFonts w:ascii="Aptos" w:hAnsi="Aptos" w:cs="Arial"/>
                <w:color w:val="002060"/>
              </w:rPr>
              <w:t xml:space="preserve">eserves </w:t>
            </w:r>
            <w:r w:rsidR="00D904E5">
              <w:rPr>
                <w:rFonts w:ascii="Aptos" w:hAnsi="Aptos" w:cs="Arial"/>
                <w:color w:val="002060"/>
              </w:rPr>
              <w:t>P</w:t>
            </w:r>
            <w:r>
              <w:rPr>
                <w:rFonts w:ascii="Aptos" w:hAnsi="Aptos" w:cs="Arial"/>
                <w:color w:val="002060"/>
              </w:rPr>
              <w:t>olicy require</w:t>
            </w:r>
            <w:r w:rsidR="00D904E5">
              <w:rPr>
                <w:rFonts w:ascii="Aptos" w:hAnsi="Aptos" w:cs="Arial"/>
                <w:color w:val="002060"/>
              </w:rPr>
              <w:t>?</w:t>
            </w:r>
          </w:p>
        </w:tc>
      </w:tr>
      <w:tr w:rsidR="00352DD0" w:rsidRPr="00405C2A" w14:paraId="1D9DD6F4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13B83A36" w14:textId="77777777" w:rsidR="00242C37" w:rsidRPr="00405C2A" w:rsidRDefault="00242C37" w:rsidP="00352DD0">
            <w:pPr>
              <w:spacing w:after="200" w:line="276" w:lineRule="auto"/>
              <w:rPr>
                <w:rFonts w:ascii="Aptos" w:hAnsi="Aptos" w:cs="Arial"/>
                <w:color w:val="002060"/>
              </w:rPr>
            </w:pPr>
          </w:p>
        </w:tc>
      </w:tr>
      <w:tr w:rsidR="00BE4FC4" w:rsidRPr="00405C2A" w14:paraId="0C130769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5069F619" w14:textId="46C2BB87" w:rsidR="00BE4FC4" w:rsidRPr="00405C2A" w:rsidRDefault="00BE4FC4" w:rsidP="00BE4FC4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What was the reserves balance you entered in the portal for 2024?</w:t>
            </w:r>
            <w:r w:rsidR="00CB2632">
              <w:rPr>
                <w:rFonts w:ascii="Aptos" w:hAnsi="Aptos" w:cs="Arial"/>
                <w:color w:val="002060"/>
              </w:rPr>
              <w:t xml:space="preserve"> </w:t>
            </w:r>
          </w:p>
        </w:tc>
      </w:tr>
      <w:tr w:rsidR="00BE4FC4" w:rsidRPr="00405C2A" w14:paraId="4D8D5AD1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6B9BA81D" w14:textId="77777777" w:rsidR="00BE4FC4" w:rsidRPr="00405C2A" w:rsidRDefault="00BE4FC4" w:rsidP="00352DD0">
            <w:pPr>
              <w:rPr>
                <w:rFonts w:ascii="Aptos" w:hAnsi="Aptos" w:cs="Arial"/>
                <w:color w:val="002060"/>
              </w:rPr>
            </w:pPr>
          </w:p>
        </w:tc>
      </w:tr>
      <w:tr w:rsidR="00CF59B9" w:rsidRPr="00405C2A" w14:paraId="24D36BEA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58A09DD2" w14:textId="4BF7CC66" w:rsidR="00CF59B9" w:rsidRPr="00AD00E7" w:rsidRDefault="49DD9E07" w:rsidP="00AD00E7">
            <w:pPr>
              <w:numPr>
                <w:ilvl w:val="0"/>
                <w:numId w:val="3"/>
              </w:numPr>
              <w:ind w:left="540" w:hanging="540"/>
              <w:rPr>
                <w:rFonts w:ascii="Aptos" w:hAnsi="Aptos" w:cs="Arial"/>
                <w:color w:val="002060"/>
              </w:rPr>
            </w:pPr>
            <w:r w:rsidRPr="7D3E83D0">
              <w:rPr>
                <w:rFonts w:ascii="Aptos" w:hAnsi="Aptos" w:cs="Arial"/>
                <w:color w:val="002060"/>
              </w:rPr>
              <w:t xml:space="preserve">How would you </w:t>
            </w:r>
            <w:r w:rsidR="387308F3" w:rsidRPr="7D3E83D0">
              <w:rPr>
                <w:rFonts w:ascii="Aptos" w:hAnsi="Aptos" w:cs="Arial"/>
                <w:color w:val="002060"/>
              </w:rPr>
              <w:t>describe the security of your 2025 revenue</w:t>
            </w:r>
            <w:r w:rsidR="00A94576">
              <w:rPr>
                <w:rFonts w:ascii="Aptos" w:hAnsi="Aptos" w:cs="Arial"/>
                <w:color w:val="002060"/>
              </w:rPr>
              <w:t xml:space="preserve"> projections</w:t>
            </w:r>
            <w:r w:rsidR="387308F3" w:rsidRPr="7D3E83D0">
              <w:rPr>
                <w:rFonts w:ascii="Aptos" w:hAnsi="Aptos" w:cs="Arial"/>
                <w:color w:val="002060"/>
              </w:rPr>
              <w:t>?</w:t>
            </w:r>
          </w:p>
        </w:tc>
      </w:tr>
      <w:tr w:rsidR="00AD00E7" w:rsidRPr="00405C2A" w14:paraId="1477B8FE" w14:textId="77777777" w:rsidTr="00E12DF0">
        <w:trPr>
          <w:gridAfter w:val="2"/>
          <w:wAfter w:w="50" w:type="dxa"/>
          <w:trHeight w:val="576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14:paraId="602E4AA3" w14:textId="2D4502B8" w:rsidR="00AD00E7" w:rsidRPr="00E014F9" w:rsidRDefault="00487CE4" w:rsidP="00AD00E7">
            <w:pPr>
              <w:jc w:val="center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Risky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6AF22980" w14:textId="010B6586" w:rsidR="00AD00E7" w:rsidRPr="00E014F9" w:rsidRDefault="00487CE4" w:rsidP="00AD00E7">
            <w:pPr>
              <w:jc w:val="center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Moderately uncertain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5B63887B" w14:textId="38E699C6" w:rsidR="00AD00E7" w:rsidRPr="00E014F9" w:rsidRDefault="00487CE4" w:rsidP="00AD00E7">
            <w:pPr>
              <w:jc w:val="center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Relatively secure</w:t>
            </w:r>
          </w:p>
        </w:tc>
      </w:tr>
      <w:tr w:rsidR="00D904E5" w:rsidRPr="00405C2A" w14:paraId="6C10F629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52D35C41" w14:textId="77777777" w:rsidR="00621333" w:rsidRDefault="00621333" w:rsidP="004D61D5">
            <w:pPr>
              <w:numPr>
                <w:ilvl w:val="0"/>
                <w:numId w:val="3"/>
              </w:numPr>
              <w:ind w:left="540" w:hanging="540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What is the main reason for this?</w:t>
            </w:r>
            <w:r w:rsidR="004D61D5">
              <w:rPr>
                <w:rFonts w:ascii="Aptos" w:hAnsi="Aptos" w:cs="Arial"/>
                <w:color w:val="002060"/>
              </w:rPr>
              <w:t xml:space="preserve"> </w:t>
            </w:r>
          </w:p>
          <w:p w14:paraId="105A1CD6" w14:textId="3ADE43B9" w:rsidR="00D904E5" w:rsidRPr="00621333" w:rsidRDefault="004D61D5" w:rsidP="00621333">
            <w:pPr>
              <w:ind w:left="540"/>
              <w:rPr>
                <w:rFonts w:ascii="Aptos" w:hAnsi="Aptos" w:cs="Arial"/>
                <w:i/>
                <w:iCs/>
                <w:color w:val="002060"/>
              </w:rPr>
            </w:pPr>
            <w:r w:rsidRPr="00621333">
              <w:rPr>
                <w:rFonts w:ascii="Aptos" w:hAnsi="Aptos" w:cs="Arial"/>
                <w:i/>
                <w:iCs/>
                <w:color w:val="002060"/>
              </w:rPr>
              <w:t xml:space="preserve">(e.g. </w:t>
            </w:r>
            <w:r w:rsidR="00A62D0E">
              <w:rPr>
                <w:rFonts w:ascii="Aptos" w:hAnsi="Aptos" w:cs="Arial"/>
                <w:i/>
                <w:iCs/>
                <w:color w:val="002060"/>
              </w:rPr>
              <w:t>confidence in</w:t>
            </w:r>
            <w:r w:rsidR="00EF0558">
              <w:rPr>
                <w:rFonts w:ascii="Aptos" w:hAnsi="Aptos" w:cs="Arial"/>
                <w:i/>
                <w:iCs/>
                <w:color w:val="002060"/>
              </w:rPr>
              <w:t xml:space="preserve"> </w:t>
            </w:r>
            <w:r w:rsidR="00501285">
              <w:rPr>
                <w:rFonts w:ascii="Aptos" w:hAnsi="Aptos" w:cs="Arial"/>
                <w:i/>
                <w:iCs/>
                <w:color w:val="002060"/>
              </w:rPr>
              <w:t>revenue from sales</w:t>
            </w:r>
            <w:r w:rsidR="002313FB" w:rsidRPr="00621333">
              <w:rPr>
                <w:rFonts w:ascii="Aptos" w:hAnsi="Aptos" w:cs="Arial"/>
                <w:i/>
                <w:iCs/>
                <w:color w:val="002060"/>
              </w:rPr>
              <w:t xml:space="preserve">, </w:t>
            </w:r>
            <w:r w:rsidR="00501285">
              <w:rPr>
                <w:rFonts w:ascii="Aptos" w:hAnsi="Aptos" w:cs="Arial"/>
                <w:i/>
                <w:iCs/>
                <w:color w:val="002060"/>
              </w:rPr>
              <w:t xml:space="preserve">security of local government or trusts funding, </w:t>
            </w:r>
            <w:r w:rsidR="00E1654E">
              <w:rPr>
                <w:rFonts w:ascii="Aptos" w:hAnsi="Aptos" w:cs="Arial"/>
                <w:i/>
                <w:iCs/>
                <w:color w:val="002060"/>
              </w:rPr>
              <w:t xml:space="preserve">security of corporate sponsorship, </w:t>
            </w:r>
            <w:r w:rsidR="002A0C06">
              <w:rPr>
                <w:rFonts w:ascii="Aptos" w:hAnsi="Aptos" w:cs="Arial"/>
                <w:i/>
                <w:iCs/>
                <w:color w:val="002060"/>
              </w:rPr>
              <w:t>likelihood of achieving fundraising goals</w:t>
            </w:r>
            <w:r w:rsidR="00EF0558">
              <w:rPr>
                <w:rFonts w:ascii="Aptos" w:hAnsi="Aptos" w:cs="Arial"/>
                <w:i/>
                <w:iCs/>
                <w:color w:val="002060"/>
              </w:rPr>
              <w:t>)</w:t>
            </w:r>
          </w:p>
        </w:tc>
      </w:tr>
      <w:tr w:rsidR="004D61D5" w:rsidRPr="00405C2A" w14:paraId="2CB7F381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125D9F60" w14:textId="77777777" w:rsidR="004D61D5" w:rsidRDefault="004D61D5" w:rsidP="004D61D5">
            <w:pPr>
              <w:ind w:left="540"/>
              <w:rPr>
                <w:rFonts w:ascii="Aptos" w:hAnsi="Aptos" w:cs="Arial"/>
                <w:color w:val="002060"/>
              </w:rPr>
            </w:pPr>
          </w:p>
        </w:tc>
      </w:tr>
      <w:tr w:rsidR="0091456A" w:rsidRPr="00405C2A" w14:paraId="1E2AECEB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39F8F064" w14:textId="088441E2" w:rsidR="0091456A" w:rsidRDefault="0091456A" w:rsidP="0091456A">
            <w:pPr>
              <w:numPr>
                <w:ilvl w:val="0"/>
                <w:numId w:val="3"/>
              </w:numPr>
              <w:ind w:left="540" w:hanging="540"/>
              <w:rPr>
                <w:rFonts w:ascii="Aptos" w:hAnsi="Aptos" w:cs="Arial"/>
                <w:color w:val="002060"/>
              </w:rPr>
            </w:pPr>
            <w:r>
              <w:rPr>
                <w:rFonts w:ascii="Aptos" w:hAnsi="Aptos" w:cs="Arial"/>
                <w:color w:val="002060"/>
              </w:rPr>
              <w:t>Do you anticipate having any cashflow issues in 2025?</w:t>
            </w:r>
          </w:p>
        </w:tc>
      </w:tr>
      <w:tr w:rsidR="0091456A" w:rsidRPr="00405C2A" w14:paraId="433C50D9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050F9E66" w14:textId="77777777" w:rsidR="0091456A" w:rsidRDefault="0091456A" w:rsidP="00AD00E7">
            <w:pPr>
              <w:jc w:val="center"/>
              <w:rPr>
                <w:rFonts w:ascii="Aptos" w:hAnsi="Aptos" w:cs="Arial"/>
                <w:color w:val="002060"/>
              </w:rPr>
            </w:pPr>
          </w:p>
        </w:tc>
      </w:tr>
      <w:tr w:rsidR="00352DD0" w:rsidRPr="00405C2A" w14:paraId="3D5BF1AF" w14:textId="77777777" w:rsidTr="00E12DF0"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4B4BFDFF" w14:textId="77777777" w:rsidR="00242C37" w:rsidRPr="00405C2A" w:rsidRDefault="00242C37" w:rsidP="00352DD0">
            <w:pPr>
              <w:numPr>
                <w:ilvl w:val="0"/>
                <w:numId w:val="3"/>
              </w:numPr>
              <w:spacing w:after="200" w:line="276" w:lineRule="auto"/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 xml:space="preserve">Please self-assess your financial health by </w:t>
            </w:r>
            <w:r w:rsidRPr="00405C2A">
              <w:rPr>
                <w:rFonts w:ascii="Aptos" w:hAnsi="Aptos" w:cs="Arial"/>
                <w:color w:val="002060"/>
                <w:u w:val="single"/>
              </w:rPr>
              <w:t>underlining</w:t>
            </w:r>
            <w:r w:rsidRPr="00405C2A">
              <w:rPr>
                <w:rFonts w:ascii="Aptos" w:hAnsi="Aptos" w:cs="Arial"/>
                <w:color w:val="002060"/>
              </w:rPr>
              <w:t xml:space="preserve"> the relevant word:</w:t>
            </w:r>
          </w:p>
        </w:tc>
      </w:tr>
      <w:tr w:rsidR="00352DD0" w:rsidRPr="00405C2A" w14:paraId="64B392EC" w14:textId="77777777" w:rsidTr="00E12DF0">
        <w:trPr>
          <w:gridAfter w:val="1"/>
          <w:wAfter w:w="42" w:type="dxa"/>
        </w:trPr>
        <w:tc>
          <w:tcPr>
            <w:tcW w:w="3226" w:type="dxa"/>
            <w:gridSpan w:val="3"/>
            <w:shd w:val="clear" w:color="auto" w:fill="FFFF00"/>
            <w:vAlign w:val="center"/>
          </w:tcPr>
          <w:p w14:paraId="0B539C72" w14:textId="77777777" w:rsidR="00242C37" w:rsidRPr="00405C2A" w:rsidRDefault="00242C37" w:rsidP="00352DD0">
            <w:pPr>
              <w:spacing w:after="200" w:line="276" w:lineRule="auto"/>
              <w:jc w:val="center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Developing</w:t>
            </w:r>
          </w:p>
        </w:tc>
        <w:tc>
          <w:tcPr>
            <w:tcW w:w="2448" w:type="dxa"/>
            <w:gridSpan w:val="3"/>
            <w:shd w:val="clear" w:color="auto" w:fill="92D050"/>
            <w:vAlign w:val="center"/>
          </w:tcPr>
          <w:p w14:paraId="21A57B09" w14:textId="77777777" w:rsidR="00242C37" w:rsidRPr="00405C2A" w:rsidRDefault="00242C37" w:rsidP="00352DD0">
            <w:pPr>
              <w:spacing w:after="200" w:line="276" w:lineRule="auto"/>
              <w:jc w:val="center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On track</w:t>
            </w:r>
          </w:p>
        </w:tc>
        <w:tc>
          <w:tcPr>
            <w:tcW w:w="2976" w:type="dxa"/>
            <w:gridSpan w:val="3"/>
            <w:shd w:val="clear" w:color="auto" w:fill="00B050"/>
            <w:vAlign w:val="center"/>
          </w:tcPr>
          <w:p w14:paraId="646DD5E5" w14:textId="77777777" w:rsidR="00242C37" w:rsidRPr="00405C2A" w:rsidRDefault="00242C37" w:rsidP="00352DD0">
            <w:pPr>
              <w:spacing w:after="200" w:line="276" w:lineRule="auto"/>
              <w:jc w:val="center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Thriving</w:t>
            </w:r>
          </w:p>
        </w:tc>
      </w:tr>
      <w:tr w:rsidR="00352DD0" w:rsidRPr="00405C2A" w14:paraId="38757519" w14:textId="77777777" w:rsidTr="00E12DF0">
        <w:trPr>
          <w:trHeight w:val="576"/>
        </w:trPr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581854AE" w14:textId="76960307" w:rsidR="00242C37" w:rsidRPr="00405C2A" w:rsidRDefault="00242C37" w:rsidP="00352DD0">
            <w:pPr>
              <w:numPr>
                <w:ilvl w:val="0"/>
                <w:numId w:val="3"/>
              </w:numPr>
              <w:ind w:left="540" w:hanging="540"/>
              <w:rPr>
                <w:rFonts w:ascii="Aptos" w:hAnsi="Aptos" w:cs="Arial"/>
                <w:color w:val="002060"/>
              </w:rPr>
            </w:pPr>
            <w:r w:rsidRPr="00405C2A">
              <w:rPr>
                <w:rFonts w:ascii="Aptos" w:hAnsi="Aptos" w:cs="Arial"/>
                <w:color w:val="002060"/>
              </w:rPr>
              <w:t>If you’d like to provide a comment on this self-assessment, please do so</w:t>
            </w:r>
            <w:r w:rsidR="00352DD0" w:rsidRPr="00405C2A">
              <w:rPr>
                <w:rFonts w:ascii="Aptos" w:hAnsi="Aptos" w:cs="Arial"/>
                <w:color w:val="002060"/>
              </w:rPr>
              <w:t>.</w:t>
            </w:r>
          </w:p>
        </w:tc>
      </w:tr>
      <w:tr w:rsidR="00352DD0" w:rsidRPr="00405C2A" w14:paraId="3B0E3F2D" w14:textId="77777777" w:rsidTr="00E12DF0">
        <w:tc>
          <w:tcPr>
            <w:tcW w:w="8692" w:type="dxa"/>
            <w:gridSpan w:val="10"/>
            <w:shd w:val="clear" w:color="auto" w:fill="FFFFFF" w:themeFill="background1"/>
            <w:vAlign w:val="center"/>
          </w:tcPr>
          <w:p w14:paraId="0D1A0A6A" w14:textId="77777777" w:rsidR="00242C37" w:rsidRPr="00405C2A" w:rsidRDefault="00242C37" w:rsidP="00352DD0">
            <w:pPr>
              <w:spacing w:after="200" w:line="276" w:lineRule="auto"/>
              <w:rPr>
                <w:rFonts w:ascii="Aptos" w:hAnsi="Aptos" w:cs="Arial"/>
                <w:color w:val="002060"/>
              </w:rPr>
            </w:pPr>
          </w:p>
        </w:tc>
      </w:tr>
    </w:tbl>
    <w:p w14:paraId="7189BEC9" w14:textId="4C692958" w:rsidR="00242C37" w:rsidRPr="00405C2A" w:rsidRDefault="00242C37">
      <w:pPr>
        <w:rPr>
          <w:rFonts w:ascii="Aptos" w:hAnsi="Aptos" w:cs="Arial"/>
          <w:color w:val="002060"/>
          <w:lang w:val="mi-NZ"/>
        </w:rPr>
      </w:pPr>
    </w:p>
    <w:p w14:paraId="7963E66A" w14:textId="77777777" w:rsidR="00242C37" w:rsidRPr="00405C2A" w:rsidRDefault="00242C37">
      <w:pPr>
        <w:rPr>
          <w:rFonts w:ascii="Aptos" w:hAnsi="Aptos" w:cs="Arial"/>
          <w:color w:val="002060"/>
          <w:lang w:val="mi-NZ"/>
        </w:rPr>
      </w:pPr>
    </w:p>
    <w:sectPr w:rsidR="00242C37" w:rsidRPr="00405C2A" w:rsidSect="001F2A4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,Arial">
    <w:altName w:val="Apto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1rWSgbsY1OU6f" int2:id="YZXlojk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3D3B"/>
    <w:multiLevelType w:val="hybridMultilevel"/>
    <w:tmpl w:val="6CE054EC"/>
    <w:lvl w:ilvl="0" w:tplc="70BC71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685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E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E5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E0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45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A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B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27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F2537"/>
    <w:multiLevelType w:val="hybridMultilevel"/>
    <w:tmpl w:val="C23CEFE8"/>
    <w:lvl w:ilvl="0" w:tplc="197E5A3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F243E" w:themeColor="text2" w:themeShade="8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4A5E"/>
    <w:multiLevelType w:val="hybridMultilevel"/>
    <w:tmpl w:val="FFFFFFFF"/>
    <w:lvl w:ilvl="0" w:tplc="582AE052">
      <w:start w:val="12"/>
      <w:numFmt w:val="decimal"/>
      <w:lvlText w:val="%1."/>
      <w:lvlJc w:val="left"/>
      <w:pPr>
        <w:ind w:left="720" w:hanging="360"/>
      </w:pPr>
      <w:rPr>
        <w:rFonts w:ascii="Aptos,Arial" w:hAnsi="Aptos,Arial" w:hint="default"/>
      </w:rPr>
    </w:lvl>
    <w:lvl w:ilvl="1" w:tplc="3D08B862">
      <w:start w:val="1"/>
      <w:numFmt w:val="lowerLetter"/>
      <w:lvlText w:val="%2."/>
      <w:lvlJc w:val="left"/>
      <w:pPr>
        <w:ind w:left="1440" w:hanging="360"/>
      </w:pPr>
    </w:lvl>
    <w:lvl w:ilvl="2" w:tplc="2BB05F34">
      <w:start w:val="1"/>
      <w:numFmt w:val="lowerRoman"/>
      <w:lvlText w:val="%3."/>
      <w:lvlJc w:val="right"/>
      <w:pPr>
        <w:ind w:left="2160" w:hanging="180"/>
      </w:pPr>
    </w:lvl>
    <w:lvl w:ilvl="3" w:tplc="E222DF3A">
      <w:start w:val="1"/>
      <w:numFmt w:val="decimal"/>
      <w:lvlText w:val="%4."/>
      <w:lvlJc w:val="left"/>
      <w:pPr>
        <w:ind w:left="2880" w:hanging="360"/>
      </w:pPr>
    </w:lvl>
    <w:lvl w:ilvl="4" w:tplc="62CC8FB0">
      <w:start w:val="1"/>
      <w:numFmt w:val="lowerLetter"/>
      <w:lvlText w:val="%5."/>
      <w:lvlJc w:val="left"/>
      <w:pPr>
        <w:ind w:left="3600" w:hanging="360"/>
      </w:pPr>
    </w:lvl>
    <w:lvl w:ilvl="5" w:tplc="C074BF9C">
      <w:start w:val="1"/>
      <w:numFmt w:val="lowerRoman"/>
      <w:lvlText w:val="%6."/>
      <w:lvlJc w:val="right"/>
      <w:pPr>
        <w:ind w:left="4320" w:hanging="180"/>
      </w:pPr>
    </w:lvl>
    <w:lvl w:ilvl="6" w:tplc="674C64FC">
      <w:start w:val="1"/>
      <w:numFmt w:val="decimal"/>
      <w:lvlText w:val="%7."/>
      <w:lvlJc w:val="left"/>
      <w:pPr>
        <w:ind w:left="5040" w:hanging="360"/>
      </w:pPr>
    </w:lvl>
    <w:lvl w:ilvl="7" w:tplc="A18E36E8">
      <w:start w:val="1"/>
      <w:numFmt w:val="lowerLetter"/>
      <w:lvlText w:val="%8."/>
      <w:lvlJc w:val="left"/>
      <w:pPr>
        <w:ind w:left="5760" w:hanging="360"/>
      </w:pPr>
    </w:lvl>
    <w:lvl w:ilvl="8" w:tplc="F3EEB4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4490"/>
    <w:multiLevelType w:val="hybridMultilevel"/>
    <w:tmpl w:val="C44C428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755B7"/>
    <w:multiLevelType w:val="hybridMultilevel"/>
    <w:tmpl w:val="7FC65998"/>
    <w:lvl w:ilvl="0" w:tplc="910CF4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E2D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6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8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6F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24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CC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06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20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52F38"/>
    <w:multiLevelType w:val="hybridMultilevel"/>
    <w:tmpl w:val="5A9CAB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70C46"/>
    <w:multiLevelType w:val="hybridMultilevel"/>
    <w:tmpl w:val="1896A236"/>
    <w:lvl w:ilvl="0" w:tplc="3C3047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A5534"/>
    <w:multiLevelType w:val="hybridMultilevel"/>
    <w:tmpl w:val="AB1E41A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8296">
    <w:abstractNumId w:val="4"/>
  </w:num>
  <w:num w:numId="2" w16cid:durableId="339696211">
    <w:abstractNumId w:val="0"/>
  </w:num>
  <w:num w:numId="3" w16cid:durableId="61028281">
    <w:abstractNumId w:val="1"/>
  </w:num>
  <w:num w:numId="4" w16cid:durableId="356708">
    <w:abstractNumId w:val="5"/>
  </w:num>
  <w:num w:numId="5" w16cid:durableId="1736463940">
    <w:abstractNumId w:val="3"/>
  </w:num>
  <w:num w:numId="6" w16cid:durableId="936713853">
    <w:abstractNumId w:val="7"/>
  </w:num>
  <w:num w:numId="7" w16cid:durableId="784231960">
    <w:abstractNumId w:val="6"/>
  </w:num>
  <w:num w:numId="8" w16cid:durableId="7185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7"/>
    <w:rsid w:val="00011FE3"/>
    <w:rsid w:val="0004217A"/>
    <w:rsid w:val="00071083"/>
    <w:rsid w:val="00071472"/>
    <w:rsid w:val="000834D5"/>
    <w:rsid w:val="000873BF"/>
    <w:rsid w:val="00095E2E"/>
    <w:rsid w:val="000B4ABE"/>
    <w:rsid w:val="000B4B86"/>
    <w:rsid w:val="000D0183"/>
    <w:rsid w:val="00106D2F"/>
    <w:rsid w:val="00114A4B"/>
    <w:rsid w:val="0013001F"/>
    <w:rsid w:val="0014665C"/>
    <w:rsid w:val="00186C17"/>
    <w:rsid w:val="001C75AA"/>
    <w:rsid w:val="001F2A47"/>
    <w:rsid w:val="001F6AD1"/>
    <w:rsid w:val="0023085F"/>
    <w:rsid w:val="002313FB"/>
    <w:rsid w:val="00242C37"/>
    <w:rsid w:val="00273C74"/>
    <w:rsid w:val="00281F38"/>
    <w:rsid w:val="002959BA"/>
    <w:rsid w:val="002971C3"/>
    <w:rsid w:val="00297C93"/>
    <w:rsid w:val="002A0C06"/>
    <w:rsid w:val="002B7018"/>
    <w:rsid w:val="002C4557"/>
    <w:rsid w:val="002E51BC"/>
    <w:rsid w:val="00307C57"/>
    <w:rsid w:val="003256DB"/>
    <w:rsid w:val="00352DD0"/>
    <w:rsid w:val="00353968"/>
    <w:rsid w:val="00365E28"/>
    <w:rsid w:val="00384ACA"/>
    <w:rsid w:val="003A5B90"/>
    <w:rsid w:val="003D0807"/>
    <w:rsid w:val="00405C2A"/>
    <w:rsid w:val="00434008"/>
    <w:rsid w:val="00436356"/>
    <w:rsid w:val="004576AE"/>
    <w:rsid w:val="00485FE9"/>
    <w:rsid w:val="00487CE4"/>
    <w:rsid w:val="004A2A9C"/>
    <w:rsid w:val="004C01D4"/>
    <w:rsid w:val="004D61D5"/>
    <w:rsid w:val="004E7D94"/>
    <w:rsid w:val="004F610E"/>
    <w:rsid w:val="005006D8"/>
    <w:rsid w:val="00501285"/>
    <w:rsid w:val="00502B7D"/>
    <w:rsid w:val="00543429"/>
    <w:rsid w:val="00563967"/>
    <w:rsid w:val="00565467"/>
    <w:rsid w:val="005669D7"/>
    <w:rsid w:val="00584E7D"/>
    <w:rsid w:val="005B4F1D"/>
    <w:rsid w:val="005D2425"/>
    <w:rsid w:val="00610F68"/>
    <w:rsid w:val="00621333"/>
    <w:rsid w:val="006220EE"/>
    <w:rsid w:val="0062449A"/>
    <w:rsid w:val="00647E1A"/>
    <w:rsid w:val="00690CCB"/>
    <w:rsid w:val="0069382B"/>
    <w:rsid w:val="006A31E0"/>
    <w:rsid w:val="006D099E"/>
    <w:rsid w:val="00765597"/>
    <w:rsid w:val="007E6FFC"/>
    <w:rsid w:val="00805B0A"/>
    <w:rsid w:val="00841B56"/>
    <w:rsid w:val="00852627"/>
    <w:rsid w:val="00872290"/>
    <w:rsid w:val="00872921"/>
    <w:rsid w:val="00892B03"/>
    <w:rsid w:val="008E01B6"/>
    <w:rsid w:val="008F31B1"/>
    <w:rsid w:val="00913AC9"/>
    <w:rsid w:val="0091456A"/>
    <w:rsid w:val="009360E0"/>
    <w:rsid w:val="0095F894"/>
    <w:rsid w:val="00972B10"/>
    <w:rsid w:val="009A45A2"/>
    <w:rsid w:val="009A5337"/>
    <w:rsid w:val="009E5F43"/>
    <w:rsid w:val="009E681F"/>
    <w:rsid w:val="00A54F1E"/>
    <w:rsid w:val="00A623D4"/>
    <w:rsid w:val="00A62D0E"/>
    <w:rsid w:val="00A65449"/>
    <w:rsid w:val="00A725A2"/>
    <w:rsid w:val="00A94576"/>
    <w:rsid w:val="00AA45CD"/>
    <w:rsid w:val="00AC34D6"/>
    <w:rsid w:val="00AC4D1A"/>
    <w:rsid w:val="00AC6929"/>
    <w:rsid w:val="00AD00E7"/>
    <w:rsid w:val="00B10EE0"/>
    <w:rsid w:val="00B44A1D"/>
    <w:rsid w:val="00B62F4E"/>
    <w:rsid w:val="00B63A71"/>
    <w:rsid w:val="00B97496"/>
    <w:rsid w:val="00BB4F5F"/>
    <w:rsid w:val="00BD2817"/>
    <w:rsid w:val="00BE4FC4"/>
    <w:rsid w:val="00C07C8A"/>
    <w:rsid w:val="00C34329"/>
    <w:rsid w:val="00C81065"/>
    <w:rsid w:val="00C879B6"/>
    <w:rsid w:val="00C96C3A"/>
    <w:rsid w:val="00CA206B"/>
    <w:rsid w:val="00CB2632"/>
    <w:rsid w:val="00CF59B9"/>
    <w:rsid w:val="00D45BB5"/>
    <w:rsid w:val="00D8037C"/>
    <w:rsid w:val="00D904E5"/>
    <w:rsid w:val="00D905DB"/>
    <w:rsid w:val="00D92592"/>
    <w:rsid w:val="00DC0A36"/>
    <w:rsid w:val="00DC27D6"/>
    <w:rsid w:val="00DC46B9"/>
    <w:rsid w:val="00DF5970"/>
    <w:rsid w:val="00E014F9"/>
    <w:rsid w:val="00E12DF0"/>
    <w:rsid w:val="00E1654E"/>
    <w:rsid w:val="00E5373D"/>
    <w:rsid w:val="00E67EC3"/>
    <w:rsid w:val="00E97B94"/>
    <w:rsid w:val="00EB44EE"/>
    <w:rsid w:val="00ED70A4"/>
    <w:rsid w:val="00EE1A0E"/>
    <w:rsid w:val="00EF0558"/>
    <w:rsid w:val="00F54433"/>
    <w:rsid w:val="00FD3AB8"/>
    <w:rsid w:val="00FE3637"/>
    <w:rsid w:val="013B44A3"/>
    <w:rsid w:val="02A2E598"/>
    <w:rsid w:val="02BE6B55"/>
    <w:rsid w:val="0343B61B"/>
    <w:rsid w:val="03601970"/>
    <w:rsid w:val="037C01AB"/>
    <w:rsid w:val="0440693E"/>
    <w:rsid w:val="048CDF57"/>
    <w:rsid w:val="04BCAA0B"/>
    <w:rsid w:val="04F2129D"/>
    <w:rsid w:val="0518DC59"/>
    <w:rsid w:val="055F8C67"/>
    <w:rsid w:val="06886F9F"/>
    <w:rsid w:val="06E8BEDB"/>
    <w:rsid w:val="06FB5CC8"/>
    <w:rsid w:val="073DC52D"/>
    <w:rsid w:val="082D8F86"/>
    <w:rsid w:val="08AADEED"/>
    <w:rsid w:val="090E6413"/>
    <w:rsid w:val="09468668"/>
    <w:rsid w:val="0991434A"/>
    <w:rsid w:val="0A28494C"/>
    <w:rsid w:val="0A5352F4"/>
    <w:rsid w:val="0AE9A00B"/>
    <w:rsid w:val="0D624B78"/>
    <w:rsid w:val="0D8F401A"/>
    <w:rsid w:val="0E2DBD9B"/>
    <w:rsid w:val="0F534BBC"/>
    <w:rsid w:val="1132CD78"/>
    <w:rsid w:val="11BEC295"/>
    <w:rsid w:val="1471EAF7"/>
    <w:rsid w:val="14BE1266"/>
    <w:rsid w:val="14F58D96"/>
    <w:rsid w:val="15544E1C"/>
    <w:rsid w:val="164617FC"/>
    <w:rsid w:val="16BC0856"/>
    <w:rsid w:val="1A88AAA1"/>
    <w:rsid w:val="1D3CEF25"/>
    <w:rsid w:val="21061001"/>
    <w:rsid w:val="21434DC3"/>
    <w:rsid w:val="221BA835"/>
    <w:rsid w:val="24E64275"/>
    <w:rsid w:val="25E0EDE4"/>
    <w:rsid w:val="26F04CAB"/>
    <w:rsid w:val="272E94D5"/>
    <w:rsid w:val="273F5313"/>
    <w:rsid w:val="27C73246"/>
    <w:rsid w:val="2C625724"/>
    <w:rsid w:val="2CB20AF1"/>
    <w:rsid w:val="2D763389"/>
    <w:rsid w:val="2E2A7DAC"/>
    <w:rsid w:val="303A8DB4"/>
    <w:rsid w:val="32186B1A"/>
    <w:rsid w:val="32B4CDD4"/>
    <w:rsid w:val="3434417A"/>
    <w:rsid w:val="354AC42A"/>
    <w:rsid w:val="35F9215D"/>
    <w:rsid w:val="364168C1"/>
    <w:rsid w:val="36B4BAF0"/>
    <w:rsid w:val="3830B95F"/>
    <w:rsid w:val="3853FD97"/>
    <w:rsid w:val="387308F3"/>
    <w:rsid w:val="38D82FC2"/>
    <w:rsid w:val="38DAB7B3"/>
    <w:rsid w:val="38DB30D9"/>
    <w:rsid w:val="39318C97"/>
    <w:rsid w:val="3A34BB9C"/>
    <w:rsid w:val="3AB908FD"/>
    <w:rsid w:val="3AD7B66E"/>
    <w:rsid w:val="3B039834"/>
    <w:rsid w:val="3C322D02"/>
    <w:rsid w:val="40FB5DFC"/>
    <w:rsid w:val="4190AC78"/>
    <w:rsid w:val="41A3CD41"/>
    <w:rsid w:val="438D882F"/>
    <w:rsid w:val="447A7C53"/>
    <w:rsid w:val="44AEAD4B"/>
    <w:rsid w:val="4611AB31"/>
    <w:rsid w:val="468DE24D"/>
    <w:rsid w:val="47B899DF"/>
    <w:rsid w:val="48C90C3C"/>
    <w:rsid w:val="49DD9E07"/>
    <w:rsid w:val="4A891C11"/>
    <w:rsid w:val="4BABAFD4"/>
    <w:rsid w:val="4C418644"/>
    <w:rsid w:val="4D07A23C"/>
    <w:rsid w:val="4DAC1921"/>
    <w:rsid w:val="4DE3CDF1"/>
    <w:rsid w:val="4E4F5908"/>
    <w:rsid w:val="4E645F2D"/>
    <w:rsid w:val="4F5F48BF"/>
    <w:rsid w:val="4F95A8E0"/>
    <w:rsid w:val="4FBA9701"/>
    <w:rsid w:val="50CDBE62"/>
    <w:rsid w:val="50FFB900"/>
    <w:rsid w:val="5106BB77"/>
    <w:rsid w:val="519484A4"/>
    <w:rsid w:val="52CD8EF4"/>
    <w:rsid w:val="53662185"/>
    <w:rsid w:val="54639670"/>
    <w:rsid w:val="571B5614"/>
    <w:rsid w:val="57686C5F"/>
    <w:rsid w:val="578DD152"/>
    <w:rsid w:val="5800F186"/>
    <w:rsid w:val="58EEEEC7"/>
    <w:rsid w:val="593DC063"/>
    <w:rsid w:val="59476D47"/>
    <w:rsid w:val="59F75CA8"/>
    <w:rsid w:val="5A459EF7"/>
    <w:rsid w:val="5D3D4A52"/>
    <w:rsid w:val="5F14425C"/>
    <w:rsid w:val="5F9FE6C5"/>
    <w:rsid w:val="61D64800"/>
    <w:rsid w:val="647D01EF"/>
    <w:rsid w:val="6635261D"/>
    <w:rsid w:val="66DACBE5"/>
    <w:rsid w:val="681980D8"/>
    <w:rsid w:val="68284F40"/>
    <w:rsid w:val="68547BA1"/>
    <w:rsid w:val="6871284C"/>
    <w:rsid w:val="68B7E2B1"/>
    <w:rsid w:val="691B8CE4"/>
    <w:rsid w:val="6996C1CA"/>
    <w:rsid w:val="6A84865D"/>
    <w:rsid w:val="6DD7E7B8"/>
    <w:rsid w:val="6EE2CCB2"/>
    <w:rsid w:val="6F1A0A9B"/>
    <w:rsid w:val="70AED96C"/>
    <w:rsid w:val="70B5A23D"/>
    <w:rsid w:val="7119CF91"/>
    <w:rsid w:val="717DD188"/>
    <w:rsid w:val="719ECB86"/>
    <w:rsid w:val="71A73B53"/>
    <w:rsid w:val="71BE7975"/>
    <w:rsid w:val="72776B77"/>
    <w:rsid w:val="727C6A20"/>
    <w:rsid w:val="740A2F16"/>
    <w:rsid w:val="743CF981"/>
    <w:rsid w:val="75148C10"/>
    <w:rsid w:val="75BDA6E0"/>
    <w:rsid w:val="7A33A89B"/>
    <w:rsid w:val="7A3BBD9F"/>
    <w:rsid w:val="7CB28753"/>
    <w:rsid w:val="7CCA2F9A"/>
    <w:rsid w:val="7CF0F33D"/>
    <w:rsid w:val="7D187ECB"/>
    <w:rsid w:val="7D356195"/>
    <w:rsid w:val="7D3E83D0"/>
    <w:rsid w:val="7E6537CE"/>
    <w:rsid w:val="7E7FE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E34B"/>
  <w15:chartTrackingRefBased/>
  <w15:docId w15:val="{25ACBBAD-057F-4E55-A0B3-1909EF0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C3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6AD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C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54f842a-b86f-4341-96eb-b93a389407ca" ContentTypeId="0x01010020C29750D968C84E8A532D49EE01BCE003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unding" ma:contentTypeID="0x01010020C29750D968C84E8A532D49EE01BCE00300C7830ED6E75DF7408D3A6E8E4187DDBE" ma:contentTypeVersion="47" ma:contentTypeDescription="" ma:contentTypeScope="" ma:versionID="7277321204094fac7a6a1546bcbb49b4">
  <xsd:schema xmlns:xsd="http://www.w3.org/2001/XMLSchema" xmlns:xs="http://www.w3.org/2001/XMLSchema" xmlns:p="http://schemas.microsoft.com/office/2006/metadata/properties" xmlns:ns2="1eb857db-5c67-47b7-8545-aa19c5d2ceac" xmlns:ns3="dc8d7ee1-75b8-4f87-985b-7dbee2668825" targetNamespace="http://schemas.microsoft.com/office/2006/metadata/properties" ma:root="true" ma:fieldsID="a6c334642ee57934d90eef87d20e4da8" ns2:_="" ns3:_="">
    <xsd:import namespace="1eb857db-5c67-47b7-8545-aa19c5d2ceac"/>
    <xsd:import namespace="dc8d7ee1-75b8-4f87-985b-7dbee2668825"/>
    <xsd:element name="properties">
      <xsd:complexType>
        <xsd:sequence>
          <xsd:element name="documentManagement">
            <xsd:complexType>
              <xsd:all>
                <xsd:element ref="ns2:m2a1961ed2cc4e4bb3a1ba432cb3e43a" minOccurs="0"/>
                <xsd:element ref="ns2:o240f10bc6f6422f9fb2bad614bc1704" minOccurs="0"/>
                <xsd:element ref="ns2:TaxCatchAll" minOccurs="0"/>
                <xsd:element ref="ns2:p320d80096eb4a139c8cf0c6594a76d2" minOccurs="0"/>
                <xsd:element ref="ns2:TaxCatchAllLabel" minOccurs="0"/>
                <xsd:element ref="ns2:hb106fd2e6c147998ca1eb95d4f57d91" minOccurs="0"/>
                <xsd:element ref="ns2:d30503dba0bd4750aabd2a35dfc2c220" minOccurs="0"/>
                <xsd:element ref="ns2:h91158e9ab1847f0a8bcd075e6c0b282" minOccurs="0"/>
                <xsd:element ref="ns2:l4abb69e2afa4cfb82bdb840c04f9f50" minOccurs="0"/>
                <xsd:element ref="ns2:lfae9de2410d4efba2dc15289f148ae6" minOccurs="0"/>
                <xsd:element ref="ns2:p4f68ee493344f4e9716631b78aec2d1" minOccurs="0"/>
                <xsd:element ref="ns3:be0fd90df2a34b5e97f362841f90e3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57db-5c67-47b7-8545-aa19c5d2ceac" elementFormDefault="qualified">
    <xsd:import namespace="http://schemas.microsoft.com/office/2006/documentManagement/types"/>
    <xsd:import namespace="http://schemas.microsoft.com/office/infopath/2007/PartnerControls"/>
    <xsd:element name="m2a1961ed2cc4e4bb3a1ba432cb3e43a" ma:index="14" nillable="true" ma:taxonomy="true" ma:internalName="m2a1961ed2cc4e4bb3a1ba432cb3e43a" ma:taxonomyFieldName="Document_x0020_Type" ma:displayName="Document Type" ma:indexed="true" ma:default="" ma:fieldId="{62a1961e-d2cc-4e4b-b3a1-ba432cb3e43a}" ma:sspId="454f842a-b86f-4341-96eb-b93a389407ca" ma:termSetId="9238d626-bce4-403a-9fc8-c18fa82d9b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0f10bc6f6422f9fb2bad614bc1704" ma:index="15" nillable="true" ma:taxonomy="true" ma:internalName="o240f10bc6f6422f9fb2bad614bc1704" ma:taxonomyFieldName="Programme_x0020_name" ma:displayName="Programme name" ma:indexed="true" ma:default="" ma:fieldId="{8240f10b-c6f6-422f-9fb2-bad614bc1704}" ma:sspId="454f842a-b86f-4341-96eb-b93a389407ca" ma:termSetId="250ac8ee-c6f6-4e68-8c0b-e660a517bca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4166225-5af8-4148-bf36-e7c7a450b85b}" ma:internalName="TaxCatchAll" ma:showField="CatchAllData" ma:web="dc8d7ee1-75b8-4f87-985b-7dbee2668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320d80096eb4a139c8cf0c6594a76d2" ma:index="17" nillable="true" ma:taxonomy="true" ma:internalName="p320d80096eb4a139c8cf0c6594a76d2" ma:taxonomyFieldName="Team" ma:displayName="Team" ma:indexed="true" ma:default="" ma:fieldId="{9320d800-96eb-4a13-9c8c-f0c6594a76d2}" ma:sspId="454f842a-b86f-4341-96eb-b93a389407ca" ma:termSetId="bb6a175f-ddc3-4c8e-8e8a-c250fa3f4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4166225-5af8-4148-bf36-e7c7a450b85b}" ma:internalName="TaxCatchAllLabel" ma:readOnly="true" ma:showField="CatchAllDataLabel" ma:web="dc8d7ee1-75b8-4f87-985b-7dbee2668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b106fd2e6c147998ca1eb95d4f57d91" ma:index="19" nillable="true" ma:taxonomy="true" ma:internalName="hb106fd2e6c147998ca1eb95d4f57d91" ma:taxonomyFieldName="Funding_x0020_Category" ma:displayName="Funding Category" ma:default="" ma:fieldId="{1b106fd2-e6c1-4799-8ca1-eb95d4f57d91}" ma:sspId="454f842a-b86f-4341-96eb-b93a389407ca" ma:termSetId="8decf260-a62c-494e-8da6-1bdc23cfc1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0503dba0bd4750aabd2a35dfc2c220" ma:index="21" nillable="true" ma:taxonomy="true" ma:internalName="d30503dba0bd4750aabd2a35dfc2c220" ma:taxonomyFieldName="Funding_x0020_Round" ma:displayName="Funding Round" ma:default="" ma:fieldId="{d30503db-a0bd-4750-aabd-2a35dfc2c220}" ma:sspId="454f842a-b86f-4341-96eb-b93a389407ca" ma:termSetId="beb40865-260a-4e0c-9d40-ba01b9f5e37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91158e9ab1847f0a8bcd075e6c0b282" ma:index="23" nillable="true" ma:taxonomy="true" ma:internalName="h91158e9ab1847f0a8bcd075e6c0b282" ma:taxonomyFieldName="Action" ma:displayName="Action" ma:default="" ma:fieldId="{191158e9-ab18-47f0-a8bc-d075e6c0b282}" ma:sspId="454f842a-b86f-4341-96eb-b93a389407ca" ma:termSetId="2a6fd2c9-bdda-4194-8d91-a29f6f1c4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abb69e2afa4cfb82bdb840c04f9f50" ma:index="25" nillable="true" ma:taxonomy="true" ma:internalName="l4abb69e2afa4cfb82bdb840c04f9f50" ma:taxonomyFieldName="Organisation_x0020_Name" ma:displayName="Organisation Name" ma:default="" ma:fieldId="{54abb69e-2afa-4cfb-82bd-b840c04f9f50}" ma:sspId="454f842a-b86f-4341-96eb-b93a389407ca" ma:termSetId="310984ca-adf0-4107-bb34-436a5d06f7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ae9de2410d4efba2dc15289f148ae6" ma:index="26" nillable="true" ma:taxonomy="true" ma:internalName="lfae9de2410d4efba2dc15289f148ae6" ma:taxonomyFieldName="Status" ma:displayName="Status" ma:default="" ma:fieldId="{5fae9de2-410d-4efb-a2dc-15289f148ae6}" ma:sspId="454f842a-b86f-4341-96eb-b93a389407ca" ma:termSetId="4adf3782-1a58-40aa-bea2-d3846b2e31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f68ee493344f4e9716631b78aec2d1" ma:index="27" nillable="true" ma:taxonomy="true" ma:internalName="p4f68ee493344f4e9716631b78aec2d1" ma:taxonomyFieldName="Financial_x0020_Year" ma:displayName="Financial Year" ma:default="" ma:fieldId="{94f68ee4-9334-4f4e-9716-631b78aec2d1}" ma:sspId="454f842a-b86f-4341-96eb-b93a389407ca" ma:termSetId="f2ab3a33-8078-4bdf-b10a-f161a7e1105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7ee1-75b8-4f87-985b-7dbee2668825" elementFormDefault="qualified">
    <xsd:import namespace="http://schemas.microsoft.com/office/2006/documentManagement/types"/>
    <xsd:import namespace="http://schemas.microsoft.com/office/infopath/2007/PartnerControls"/>
    <xsd:element name="be0fd90df2a34b5e97f362841f90e355" ma:index="29" nillable="true" ma:taxonomy="true" ma:internalName="be0fd90df2a34b5e97f362841f90e355" ma:taxonomyFieldName="Step" ma:displayName="Step" ma:default="" ma:fieldId="{be0fd90d-f2a3-4b5e-97f3-62841f90e355}" ma:sspId="454f842a-b86f-4341-96eb-b93a389407ca" ma:termSetId="392ec408-ffb0-4229-a1ce-9dabf6ee4a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20d80096eb4a139c8cf0c6594a76d2 xmlns="1eb857db-5c67-47b7-8545-aa19c5d2ce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Services</TermName>
          <TermId xmlns="http://schemas.microsoft.com/office/infopath/2007/PartnerControls">4f7d33e8-94da-4b87-a41d-7c8039fdba00</TermId>
        </TermInfo>
      </Terms>
    </p320d80096eb4a139c8cf0c6594a76d2>
    <p4f68ee493344f4e9716631b78aec2d1 xmlns="1eb857db-5c67-47b7-8545-aa19c5d2ce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2022-23</TermName>
          <TermId xmlns="http://schemas.microsoft.com/office/infopath/2007/PartnerControls">d0f36937-5e3f-44bb-bfd0-17769004b828</TermId>
        </TermInfo>
      </Terms>
    </p4f68ee493344f4e9716631b78aec2d1>
    <TaxCatchAll xmlns="1eb857db-5c67-47b7-8545-aa19c5d2ceac">
      <Value>72</Value>
      <Value>154</Value>
      <Value>44</Value>
      <Value>15</Value>
      <Value>21</Value>
    </TaxCatchAll>
    <o240f10bc6f6422f9fb2bad614bc1704 xmlns="1eb857db-5c67-47b7-8545-aa19c5d2ceac">
      <Terms xmlns="http://schemas.microsoft.com/office/infopath/2007/PartnerControls"/>
    </o240f10bc6f6422f9fb2bad614bc1704>
    <hb106fd2e6c147998ca1eb95d4f57d91 xmlns="1eb857db-5c67-47b7-8545-aa19c5d2ce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programme - all</TermName>
          <TermId xmlns="http://schemas.microsoft.com/office/infopath/2007/PartnerControls">ee6887a6-dcf0-42ee-931f-00516145fcba</TermId>
        </TermInfo>
      </Terms>
    </hb106fd2e6c147998ca1eb95d4f57d91>
    <h91158e9ab1847f0a8bcd075e6c0b282 xmlns="1eb857db-5c67-47b7-8545-aa19c5d2ceac">
      <Terms xmlns="http://schemas.microsoft.com/office/infopath/2007/PartnerControls"/>
    </h91158e9ab1847f0a8bcd075e6c0b282>
    <lfae9de2410d4efba2dc15289f148ae6 xmlns="1eb857db-5c67-47b7-8545-aa19c5d2ce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3d1c212c-e5e3-47cf-a1da-dd03df4ba3b8</TermId>
        </TermInfo>
      </Terms>
    </lfae9de2410d4efba2dc15289f148ae6>
    <m2a1961ed2cc4e4bb3a1ba432cb3e43a xmlns="1eb857db-5c67-47b7-8545-aa19c5d2ce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47bd83e1-401b-4127-91e6-7e28d22370eb</TermId>
        </TermInfo>
      </Terms>
    </m2a1961ed2cc4e4bb3a1ba432cb3e43a>
    <d30503dba0bd4750aabd2a35dfc2c220 xmlns="1eb857db-5c67-47b7-8545-aa19c5d2ceac">
      <Terms xmlns="http://schemas.microsoft.com/office/infopath/2007/PartnerControls"/>
    </d30503dba0bd4750aabd2a35dfc2c220>
    <l4abb69e2afa4cfb82bdb840c04f9f50 xmlns="1eb857db-5c67-47b7-8545-aa19c5d2ceac">
      <Terms xmlns="http://schemas.microsoft.com/office/infopath/2007/PartnerControls"/>
    </l4abb69e2afa4cfb82bdb840c04f9f50>
    <be0fd90df2a34b5e97f362841f90e355 xmlns="dc8d7ee1-75b8-4f87-985b-7dbee2668825">
      <Terms xmlns="http://schemas.microsoft.com/office/infopath/2007/PartnerControls"/>
    </be0fd90df2a34b5e97f362841f90e355>
  </documentManagement>
</p:properties>
</file>

<file path=customXml/itemProps1.xml><?xml version="1.0" encoding="utf-8"?>
<ds:datastoreItem xmlns:ds="http://schemas.openxmlformats.org/officeDocument/2006/customXml" ds:itemID="{7FD75863-A431-4330-810B-0A9008B8F18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8CC8A8A-2732-4C7B-AF15-D2FDA3BD4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857db-5c67-47b7-8545-aa19c5d2ceac"/>
    <ds:schemaRef ds:uri="dc8d7ee1-75b8-4f87-985b-7dbee2668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7C2D3-F115-4619-B3FB-4F4D8D0AA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F1DEA-AB65-4539-BD95-B00430C3AB98}">
  <ds:schemaRefs>
    <ds:schemaRef ds:uri="http://purl.org/dc/dcmitype/"/>
    <ds:schemaRef ds:uri="http://schemas.microsoft.com/office/2006/documentManagement/types"/>
    <ds:schemaRef ds:uri="http://purl.org/dc/terms/"/>
    <ds:schemaRef ds:uri="1eb857db-5c67-47b7-8545-aa19c5d2ceac"/>
    <ds:schemaRef ds:uri="http://schemas.openxmlformats.org/package/2006/metadata/core-properties"/>
    <ds:schemaRef ds:uri="http://purl.org/dc/elements/1.1/"/>
    <ds:schemaRef ds:uri="dc8d7ee1-75b8-4f87-985b-7dbee266882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449</Words>
  <Characters>2561</Characters>
  <Application>Microsoft Office Word</Application>
  <DocSecurity>4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Watts</dc:creator>
  <cp:keywords/>
  <dc:description/>
  <cp:lastModifiedBy>Deborah McSmith</cp:lastModifiedBy>
  <cp:revision>114</cp:revision>
  <dcterms:created xsi:type="dcterms:W3CDTF">2022-12-07T17:13:00Z</dcterms:created>
  <dcterms:modified xsi:type="dcterms:W3CDTF">2024-12-01T23:34:00Z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0x01010020C29750D968C84E8A532D49EE01BCE00300C7830ED6E75DF7408D3A6E8E4187DDBE</vt:lpwstr>
  </property>
  <property fmtid="{D5CDD505-2E9C-101B-9397-08002B2CF9AE}" pid="3" name="Funding_x0020_Round">
    <vt:lpwstr/>
  </property>
  <property fmtid="{D5CDD505-2E9C-101B-9397-08002B2CF9AE}" pid="4" name="Status">
    <vt:lpwstr>15;#Draft|3d1c212c-e5e3-47cf-a1da-dd03df4ba3b8</vt:lpwstr>
  </property>
  <property fmtid="{D5CDD505-2E9C-101B-9397-08002B2CF9AE}" pid="5" name="Team">
    <vt:lpwstr>44;#Investment Services|4f7d33e8-94da-4b87-a41d-7c8039fdba00</vt:lpwstr>
  </property>
  <property fmtid="{D5CDD505-2E9C-101B-9397-08002B2CF9AE}" pid="6" name="Programme_x0020_name">
    <vt:lpwstr/>
  </property>
  <property fmtid="{D5CDD505-2E9C-101B-9397-08002B2CF9AE}" pid="7" name="Action">
    <vt:lpwstr/>
  </property>
  <property fmtid="{D5CDD505-2E9C-101B-9397-08002B2CF9AE}" pid="8" name="Organisation_x0020_Name">
    <vt:lpwstr/>
  </property>
  <property fmtid="{D5CDD505-2E9C-101B-9397-08002B2CF9AE}" pid="9" name="Document Type">
    <vt:lpwstr>21;#Template|47bd83e1-401b-4127-91e6-7e28d22370eb</vt:lpwstr>
  </property>
  <property fmtid="{D5CDD505-2E9C-101B-9397-08002B2CF9AE}" pid="10" name="Funding_x0020_Category">
    <vt:lpwstr>72;#Investment programme - all|ee6887a6-dcf0-42ee-931f-00516145fcba</vt:lpwstr>
  </property>
  <property fmtid="{D5CDD505-2E9C-101B-9397-08002B2CF9AE}" pid="11" name="Financial_x0020_Year">
    <vt:lpwstr>154;#2022-23|d0f36937-5e3f-44bb-bfd0-17769004b828</vt:lpwstr>
  </property>
  <property fmtid="{D5CDD505-2E9C-101B-9397-08002B2CF9AE}" pid="12" name="Funding Category">
    <vt:lpwstr>72;#Investment programme - all|ee6887a6-dcf0-42ee-931f-00516145fcba</vt:lpwstr>
  </property>
  <property fmtid="{D5CDD505-2E9C-101B-9397-08002B2CF9AE}" pid="13" name="Programme name">
    <vt:lpwstr/>
  </property>
  <property fmtid="{D5CDD505-2E9C-101B-9397-08002B2CF9AE}" pid="14" name="Organisation Name">
    <vt:lpwstr/>
  </property>
  <property fmtid="{D5CDD505-2E9C-101B-9397-08002B2CF9AE}" pid="15" name="Funding Round">
    <vt:lpwstr/>
  </property>
  <property fmtid="{D5CDD505-2E9C-101B-9397-08002B2CF9AE}" pid="16" name="Financial Year">
    <vt:lpwstr>154;#2022-23|d0f36937-5e3f-44bb-bfd0-17769004b828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MSIP_Label_e0eca592-5208-4fbc-9d35-6ecd211438de_Enabled">
    <vt:lpwstr>true</vt:lpwstr>
  </property>
  <property fmtid="{D5CDD505-2E9C-101B-9397-08002B2CF9AE}" pid="20" name="MSIP_Label_e0eca592-5208-4fbc-9d35-6ecd211438de_SetDate">
    <vt:lpwstr>2023-12-18T05:11:07Z</vt:lpwstr>
  </property>
  <property fmtid="{D5CDD505-2E9C-101B-9397-08002B2CF9AE}" pid="21" name="MSIP_Label_e0eca592-5208-4fbc-9d35-6ecd211438de_Method">
    <vt:lpwstr>Standard</vt:lpwstr>
  </property>
  <property fmtid="{D5CDD505-2E9C-101B-9397-08002B2CF9AE}" pid="22" name="MSIP_Label_e0eca592-5208-4fbc-9d35-6ecd211438de_Name">
    <vt:lpwstr>Creative - Unclassified</vt:lpwstr>
  </property>
  <property fmtid="{D5CDD505-2E9C-101B-9397-08002B2CF9AE}" pid="23" name="MSIP_Label_e0eca592-5208-4fbc-9d35-6ecd211438de_SiteId">
    <vt:lpwstr>b8741af0-9558-487e-af8e-663df027f209</vt:lpwstr>
  </property>
  <property fmtid="{D5CDD505-2E9C-101B-9397-08002B2CF9AE}" pid="24" name="MSIP_Label_e0eca592-5208-4fbc-9d35-6ecd211438de_ActionId">
    <vt:lpwstr>0034df0e-166e-4e3c-88e4-d9d6a73d069b</vt:lpwstr>
  </property>
  <property fmtid="{D5CDD505-2E9C-101B-9397-08002B2CF9AE}" pid="25" name="MSIP_Label_e0eca592-5208-4fbc-9d35-6ecd211438de_ContentBits">
    <vt:lpwstr>0</vt:lpwstr>
  </property>
  <property fmtid="{D5CDD505-2E9C-101B-9397-08002B2CF9AE}" pid="26" name="SharedWithUsers">
    <vt:lpwstr>1932;#Kelly King</vt:lpwstr>
  </property>
  <property fmtid="{D5CDD505-2E9C-101B-9397-08002B2CF9AE}" pid="27" name="Document_x0020_Type">
    <vt:lpwstr>21;#Template|47bd83e1-401b-4127-91e6-7e28d22370eb</vt:lpwstr>
  </property>
  <property fmtid="{D5CDD505-2E9C-101B-9397-08002B2CF9AE}" pid="28" name="l225f0c361cb4688832493f361caa8df">
    <vt:lpwstr>Step Two|b19d69ff-6a4b-4f74-bf54-683c27352125</vt:lpwstr>
  </property>
  <property fmtid="{D5CDD505-2E9C-101B-9397-08002B2CF9AE}" pid="29" name="Step">
    <vt:lpwstr/>
  </property>
</Properties>
</file>